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1B0" w:rsidRPr="00526704" w:rsidRDefault="00C701B0" w:rsidP="00C701B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6704">
        <w:rPr>
          <w:rFonts w:ascii="Times New Roman" w:hAnsi="Times New Roman" w:cs="Times New Roman"/>
          <w:color w:val="000000" w:themeColor="text1"/>
          <w:sz w:val="28"/>
          <w:szCs w:val="28"/>
        </w:rPr>
        <w:t>9 мая на площади села прошёл торжественный митинг. Где возложили венки к мемориальному памятнику и прошёл Бессмертный полк</w:t>
      </w:r>
      <w:proofErr w:type="gramStart"/>
      <w:r w:rsidRPr="005267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5267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Затем празднование продолжилось в КДЦ. </w:t>
      </w:r>
      <w:r w:rsidRPr="005267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в музыке, танцевальных постановках, стихах и в песнях участники художественной самодеятельности отобразили события с начала войны в 1941-м и до самого конца 1945 года. И наш праздник — посвящение для всех ветеранов, кто завоевал эту победу в тылу и на фронте. Для всех представителей старшего поколения. Присутствовало 150 человек.</w:t>
      </w:r>
    </w:p>
    <w:p w:rsidR="00526704" w:rsidRPr="00526704" w:rsidRDefault="00526704" w:rsidP="00526704">
      <w:pPr>
        <w:ind w:left="-142" w:right="-850"/>
        <w:rPr>
          <w:rFonts w:ascii="Times New Roman" w:hAnsi="Times New Roman" w:cs="Times New Roman"/>
          <w:sz w:val="28"/>
          <w:szCs w:val="28"/>
        </w:rPr>
      </w:pPr>
      <w:r w:rsidRPr="00526704">
        <w:rPr>
          <w:rFonts w:ascii="Times New Roman" w:hAnsi="Times New Roman" w:cs="Times New Roman"/>
          <w:noProof/>
          <w:color w:val="2C3E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3950" cy="3542648"/>
            <wp:effectExtent l="19050" t="0" r="0" b="0"/>
            <wp:docPr id="1" name="Рисунок 1" descr="C:\Users\Елена Петровна\Desktop\Фото мероприятий\9мая\DSCN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Петровна\Desktop\Фото мероприятий\9мая\DSCN1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4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343275"/>
            <wp:effectExtent l="19050" t="0" r="0" b="0"/>
            <wp:docPr id="2" name="Рисунок 2" descr="C:\Users\Елена Петровна\Desktop\Фото мероприятий\9мая\DSCN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Петровна\Desktop\Фото мероприятий\9мая\DSCN1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38" cy="334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04" w:rsidRPr="00526704" w:rsidRDefault="00526704">
      <w:pPr>
        <w:rPr>
          <w:rFonts w:ascii="Times New Roman" w:hAnsi="Times New Roman" w:cs="Times New Roman"/>
          <w:sz w:val="28"/>
          <w:szCs w:val="28"/>
        </w:rPr>
      </w:pPr>
    </w:p>
    <w:p w:rsidR="006B1037" w:rsidRDefault="00C701B0" w:rsidP="00C701B0">
      <w:pPr>
        <w:rPr>
          <w:rFonts w:ascii="Times New Roman" w:hAnsi="Times New Roman" w:cs="Times New Roman"/>
          <w:sz w:val="28"/>
          <w:szCs w:val="28"/>
        </w:rPr>
      </w:pPr>
      <w:r w:rsidRPr="00526704">
        <w:rPr>
          <w:rFonts w:ascii="Times New Roman" w:hAnsi="Times New Roman" w:cs="Times New Roman"/>
          <w:sz w:val="28"/>
          <w:szCs w:val="28"/>
        </w:rPr>
        <w:t>15 мая в библиотеке прошла беседа «Куда пойти учиться» с учениками из 9 класса.</w:t>
      </w:r>
      <w:r w:rsidRPr="0052670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Цель этого мероприятия дать представление о многообразии мира профессий, провести анализ профессии на примере своих родных и знакомых. Ребята стоят перед выбором, куда пойти учиться? Какую специальность выбрать, кем стать? Пришло время выбирать специальность и хочется не ошибиться в своем выборе, хочется получить профессию и стать востребованным специалистом. Но от списка предлагаемых для обучения специальностей - буквально разбегаются глаза, а ведь следует учитывать и требования рынка труда. Во время беседы мы рассмотрели разные варианты выбора.</w:t>
      </w:r>
      <w:r w:rsidRPr="00526704">
        <w:rPr>
          <w:rFonts w:ascii="Times New Roman" w:hAnsi="Times New Roman" w:cs="Times New Roman"/>
          <w:sz w:val="28"/>
          <w:szCs w:val="28"/>
        </w:rPr>
        <w:t xml:space="preserve"> «Семь раз отмерь – один раз отрежь», а мы пожелаем нашим выпускникам «семь раз подумать, а один раз поступить», да такую профессию выбрать, чтоб на всю жизнь! И надеемся, что наша беседа поможет в выборе профессии. Присутствовало 7 человек.</w:t>
      </w:r>
    </w:p>
    <w:p w:rsidR="006B1037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  <w:r w:rsidRPr="005E27B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212.25pt">
            <v:imagedata r:id="rId6" o:title="DSCN1548"/>
          </v:shape>
        </w:pict>
      </w:r>
    </w:p>
    <w:p w:rsidR="00F43854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F43854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F43854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F43854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F43854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F43854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F43854" w:rsidRDefault="00F43854" w:rsidP="00BC4E2D">
      <w:pPr>
        <w:ind w:left="1560"/>
        <w:rPr>
          <w:rFonts w:ascii="Times New Roman" w:hAnsi="Times New Roman" w:cs="Times New Roman"/>
          <w:sz w:val="28"/>
          <w:szCs w:val="28"/>
        </w:rPr>
      </w:pPr>
    </w:p>
    <w:p w:rsidR="00BC4E2D" w:rsidRDefault="00BC4E2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8D74A4" w:rsidRDefault="00663AFD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6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24 мая празднуется День славянской </w:t>
      </w:r>
      <w:proofErr w:type="gramStart"/>
      <w:r w:rsidRPr="00526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письменности</w:t>
      </w:r>
      <w:proofErr w:type="gramEnd"/>
      <w:r w:rsidRPr="00526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культуры в память создания славянской азбуки образованнейшими людьми своего времени, братьями Кириллом и </w:t>
      </w:r>
      <w:proofErr w:type="spellStart"/>
      <w:r w:rsidRPr="00526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Мефодием</w:t>
      </w:r>
      <w:proofErr w:type="spellEnd"/>
      <w:r w:rsidRPr="00526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Они твердо верили, что трудятся во имя всех славян, объединенных одним, понятным всем литературным языком. Так оно и было. За свою подвижническую деятельность великие братья были причислены к лику святых. В  сельской библиотеке для юных читателей библиотекарь  провела познавательный час «Откуда пришли слова». Библиотекарь рассказала ребятам историю возникновения книги и славянского алфавита.  Дети  активно отвечали на вопросы библиотекаря о культуре, русской письменности, книгах, библиотеке. Мероприятие завершилось показом электронной презентации «Создатели славянской письменности – Кирилл и </w:t>
      </w:r>
      <w:proofErr w:type="spellStart"/>
      <w:r w:rsidRPr="00526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Мефодий</w:t>
      </w:r>
      <w:proofErr w:type="spellEnd"/>
      <w:r w:rsidRPr="00526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Присутствовало 8 человек.</w:t>
      </w: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3854" w:rsidRDefault="00F43854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4E2D" w:rsidRDefault="00BC4E2D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1037" w:rsidRDefault="006B1037" w:rsidP="00BC4E2D">
      <w:pPr>
        <w:ind w:left="142" w:firstLine="99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70525" cy="4362450"/>
            <wp:effectExtent l="19050" t="0" r="6075" b="0"/>
            <wp:docPr id="7" name="Рисунок 7" descr="C:\Users\Елена Петровна\Desktop\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Петровна\Desktop\DSCN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854" w:rsidRPr="005E27B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_x0000_i1026" type="#_x0000_t75" style="width:375pt;height:282pt">
            <v:imagedata r:id="rId8" o:title="DSCN1535"/>
          </v:shape>
        </w:pict>
      </w:r>
    </w:p>
    <w:p w:rsidR="006B1037" w:rsidRPr="00526704" w:rsidRDefault="006B1037" w:rsidP="00663A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3AFD" w:rsidRPr="00526704" w:rsidRDefault="00663AFD" w:rsidP="00663AFD">
      <w:pPr>
        <w:rPr>
          <w:rFonts w:ascii="Times New Roman" w:hAnsi="Times New Roman" w:cs="Times New Roman"/>
          <w:sz w:val="28"/>
          <w:szCs w:val="28"/>
        </w:rPr>
      </w:pPr>
    </w:p>
    <w:p w:rsidR="00663AFD" w:rsidRPr="00526704" w:rsidRDefault="00663AFD" w:rsidP="00663AFD">
      <w:pPr>
        <w:rPr>
          <w:rFonts w:ascii="Times New Roman" w:hAnsi="Times New Roman" w:cs="Times New Roman"/>
          <w:sz w:val="28"/>
          <w:szCs w:val="28"/>
        </w:rPr>
      </w:pPr>
    </w:p>
    <w:p w:rsidR="00A30726" w:rsidRDefault="00A30726" w:rsidP="00A30726">
      <w:pPr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</w:pPr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 xml:space="preserve">18 мая в преддверии празднования 95-ти </w:t>
      </w:r>
      <w:proofErr w:type="spellStart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>летия</w:t>
      </w:r>
      <w:proofErr w:type="spellEnd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 xml:space="preserve"> пионерской организации рассказали ребятам из 4-го класса </w:t>
      </w:r>
      <w:proofErr w:type="gramStart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>о</w:t>
      </w:r>
      <w:proofErr w:type="gramEnd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 xml:space="preserve"> истории создания пионерского движения, о том что в то время прививали детям понятия коллективизма, дружбы, безвозмездной помощи и жизни в социалистическом обществе. Также рассказали о традиции вступления в пионеры, о том как в торжественной обстановке давали клятву, повязывали галстук и прикрепляли значок. Это было тогда весьма значимо для каждого ребёнка. На мероприятие пригласили  бывших пионеров того времени, которые рассказали о пионерии на своих примерах. На встречу пришла </w:t>
      </w:r>
      <w:proofErr w:type="spellStart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>Бухонова</w:t>
      </w:r>
      <w:proofErr w:type="spellEnd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 xml:space="preserve"> С.А.. Она рассказала много интересного</w:t>
      </w:r>
      <w:proofErr w:type="gramStart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 xml:space="preserve"> ,</w:t>
      </w:r>
      <w:proofErr w:type="gramEnd"/>
      <w:r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 xml:space="preserve"> показала как завязывать галстук, как пионеры отдавали салют. Затем все ребята получили по мороженому. Была показана презентация об интересных фактах из жизни пионеров. </w:t>
      </w:r>
      <w:r w:rsidR="00626719" w:rsidRPr="00526704">
        <w:rPr>
          <w:rFonts w:ascii="Times New Roman" w:hAnsi="Times New Roman" w:cs="Times New Roman"/>
          <w:color w:val="2C3E50"/>
          <w:sz w:val="28"/>
          <w:szCs w:val="28"/>
          <w:shd w:val="clear" w:color="auto" w:fill="FFFFFF"/>
        </w:rPr>
        <w:t>Присутствовало 6 человек.</w:t>
      </w:r>
    </w:p>
    <w:p w:rsidR="00BC4E2D" w:rsidRDefault="00BC4E2D" w:rsidP="00BC4E2D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C3E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6708" cy="2476500"/>
            <wp:effectExtent l="19050" t="0" r="0" b="0"/>
            <wp:docPr id="10" name="Рисунок 10" descr="C:\Users\Елена Петровна\Desktop\Фото мероприятий\день пионерии\DSCN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 Петровна\Desktop\Фото мероприятий\день пионерии\DSCN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08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C3E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5175" cy="2482860"/>
            <wp:effectExtent l="19050" t="0" r="9525" b="0"/>
            <wp:docPr id="11" name="Рисунок 11" descr="C:\Users\Елена Петровна\Desktop\Фото мероприятий\день пионерии\DSCN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 Петровна\Desktop\Фото мероприятий\день пионерии\DSCN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2D" w:rsidRPr="00526704" w:rsidRDefault="00BC4E2D" w:rsidP="00BC4E2D">
      <w:pPr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348641"/>
            <wp:effectExtent l="19050" t="0" r="0" b="0"/>
            <wp:docPr id="12" name="Рисунок 12" descr="C:\Users\Елена Петровна\Desktop\Фото мероприятий\день пионерии\DSCN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 Петровна\Desktop\Фото мероприятий\день пионерии\DSCN1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FD" w:rsidRPr="00526704" w:rsidRDefault="00663AFD" w:rsidP="00663AFD">
      <w:pPr>
        <w:rPr>
          <w:rFonts w:ascii="Times New Roman" w:hAnsi="Times New Roman" w:cs="Times New Roman"/>
          <w:sz w:val="28"/>
          <w:szCs w:val="28"/>
        </w:rPr>
      </w:pPr>
    </w:p>
    <w:p w:rsidR="00663AFD" w:rsidRPr="00526704" w:rsidRDefault="00663AFD" w:rsidP="00663AFD">
      <w:pPr>
        <w:rPr>
          <w:rFonts w:ascii="Times New Roman" w:hAnsi="Times New Roman" w:cs="Times New Roman"/>
          <w:sz w:val="28"/>
          <w:szCs w:val="28"/>
        </w:rPr>
      </w:pPr>
      <w:r w:rsidRPr="00526704">
        <w:rPr>
          <w:rFonts w:ascii="Times New Roman" w:hAnsi="Times New Roman" w:cs="Times New Roman"/>
          <w:sz w:val="28"/>
          <w:szCs w:val="28"/>
        </w:rPr>
        <w:t xml:space="preserve">27 мая сотрудники библиотеки рассказали всем посетившим в этот день библиотеку о профессии «библиотекарь», провели экскурсию по библиотеке. Ребята узнали, как устроена библиотека, что такое абонемент и читальный зал, формуляр и алфавитный каталог. Узнали, как искать нужную информацию в журналах и как пользоваться справочной литературой. Познакомились с новыми книгами, рассказали о прочитанных ими книгах. В этот день для читателей  демонстрировался слайд-презентация с фотографиями мероприятий, прошедших в библиотеке, для читателей младшего школьного возраста  организована </w:t>
      </w:r>
      <w:proofErr w:type="spellStart"/>
      <w:r w:rsidRPr="00526704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526704">
        <w:rPr>
          <w:rFonts w:ascii="Times New Roman" w:hAnsi="Times New Roman" w:cs="Times New Roman"/>
          <w:sz w:val="28"/>
          <w:szCs w:val="28"/>
        </w:rPr>
        <w:t xml:space="preserve"> - игровая программа, где ребята путешествовали по сказкам, разгадывая загадки и отвечая на вопросы викторины. Присутствовало 10 человек.</w:t>
      </w:r>
    </w:p>
    <w:p w:rsidR="00663AFD" w:rsidRPr="00526704" w:rsidRDefault="00663AFD" w:rsidP="00663AFD">
      <w:pPr>
        <w:rPr>
          <w:rFonts w:ascii="Times New Roman" w:hAnsi="Times New Roman" w:cs="Times New Roman"/>
          <w:sz w:val="28"/>
          <w:szCs w:val="28"/>
        </w:rPr>
      </w:pPr>
    </w:p>
    <w:p w:rsidR="00F622B5" w:rsidRPr="00526704" w:rsidRDefault="00F622B5" w:rsidP="00663AFD">
      <w:pPr>
        <w:rPr>
          <w:rFonts w:ascii="Times New Roman" w:hAnsi="Times New Roman" w:cs="Times New Roman"/>
          <w:sz w:val="28"/>
          <w:szCs w:val="28"/>
        </w:rPr>
      </w:pPr>
    </w:p>
    <w:sectPr w:rsidR="00F622B5" w:rsidRPr="00526704" w:rsidSect="00F6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701B0"/>
    <w:rsid w:val="001E6964"/>
    <w:rsid w:val="00526704"/>
    <w:rsid w:val="005E27B7"/>
    <w:rsid w:val="00626719"/>
    <w:rsid w:val="00663AFD"/>
    <w:rsid w:val="006B1037"/>
    <w:rsid w:val="008D74A4"/>
    <w:rsid w:val="00A30726"/>
    <w:rsid w:val="00BA16AB"/>
    <w:rsid w:val="00BC4E2D"/>
    <w:rsid w:val="00C701B0"/>
    <w:rsid w:val="00F43854"/>
    <w:rsid w:val="00F62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C701B0"/>
  </w:style>
  <w:style w:type="paragraph" w:styleId="a3">
    <w:name w:val="Balloon Text"/>
    <w:basedOn w:val="a"/>
    <w:link w:val="a4"/>
    <w:uiPriority w:val="99"/>
    <w:semiHidden/>
    <w:unhideWhenUsed/>
    <w:rsid w:val="0052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Петровна</dc:creator>
  <cp:lastModifiedBy>Елена Петровна</cp:lastModifiedBy>
  <cp:revision>4</cp:revision>
  <dcterms:created xsi:type="dcterms:W3CDTF">2017-06-06T09:30:00Z</dcterms:created>
  <dcterms:modified xsi:type="dcterms:W3CDTF">2017-06-07T07:26:00Z</dcterms:modified>
</cp:coreProperties>
</file>