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7" w:rsidRDefault="00BB4B07" w:rsidP="00546513">
      <w:pPr>
        <w:pStyle w:val="BodyText"/>
        <w:rPr>
          <w:szCs w:val="28"/>
        </w:rPr>
      </w:pPr>
      <w:r>
        <w:rPr>
          <w:szCs w:val="28"/>
        </w:rPr>
        <w:t xml:space="preserve">СОВЕТ НАРОДНЫХ </w:t>
      </w:r>
      <w:r w:rsidRPr="00525C77">
        <w:rPr>
          <w:szCs w:val="28"/>
        </w:rPr>
        <w:t xml:space="preserve">ДЕПУТАТОВ </w:t>
      </w:r>
    </w:p>
    <w:p w:rsidR="00BB4B07" w:rsidRPr="00525C77" w:rsidRDefault="00BB4B07" w:rsidP="00546513">
      <w:pPr>
        <w:pStyle w:val="BodyText"/>
        <w:rPr>
          <w:szCs w:val="28"/>
        </w:rPr>
      </w:pPr>
      <w:r>
        <w:rPr>
          <w:szCs w:val="28"/>
        </w:rPr>
        <w:t xml:space="preserve">ТРОИЦКОГО </w:t>
      </w:r>
      <w:r w:rsidRPr="00525C77">
        <w:rPr>
          <w:szCs w:val="28"/>
        </w:rPr>
        <w:t xml:space="preserve"> СЕЛЬСКОГО ПОСЕЛЕНИЯ</w:t>
      </w:r>
    </w:p>
    <w:p w:rsidR="00BB4B07" w:rsidRDefault="00BB4B07" w:rsidP="00546513">
      <w:pPr>
        <w:pStyle w:val="BodyText"/>
        <w:rPr>
          <w:szCs w:val="28"/>
        </w:rPr>
      </w:pPr>
      <w:r>
        <w:rPr>
          <w:szCs w:val="28"/>
        </w:rPr>
        <w:t xml:space="preserve">НОВОХОПЕРСКОГО МУНИЦИПАЛЬНОГО РАЙОНА </w:t>
      </w:r>
    </w:p>
    <w:p w:rsidR="00BB4B07" w:rsidRPr="00525C77" w:rsidRDefault="00BB4B07" w:rsidP="00546513">
      <w:pPr>
        <w:pStyle w:val="BodyText"/>
        <w:rPr>
          <w:szCs w:val="28"/>
        </w:rPr>
      </w:pPr>
      <w:r>
        <w:rPr>
          <w:szCs w:val="28"/>
        </w:rPr>
        <w:t xml:space="preserve">ВОРОНЕЖСКОЙ </w:t>
      </w:r>
      <w:r w:rsidRPr="00525C77">
        <w:rPr>
          <w:szCs w:val="28"/>
        </w:rPr>
        <w:t xml:space="preserve"> ОБЛАСТИ</w:t>
      </w:r>
    </w:p>
    <w:p w:rsidR="00BB4B07" w:rsidRPr="00525C77" w:rsidRDefault="00BB4B07" w:rsidP="00546513">
      <w:pPr>
        <w:pStyle w:val="BodyText"/>
        <w:rPr>
          <w:szCs w:val="28"/>
        </w:rPr>
      </w:pPr>
    </w:p>
    <w:p w:rsidR="00BB4B07" w:rsidRPr="002B2BA5" w:rsidRDefault="00BB4B07" w:rsidP="00546513">
      <w:pPr>
        <w:pStyle w:val="Heading2"/>
        <w:rPr>
          <w:rFonts w:ascii="Times New Roman" w:hAnsi="Times New Roman"/>
          <w:i w:val="0"/>
        </w:rPr>
      </w:pPr>
      <w:r w:rsidRPr="004678EA">
        <w:t xml:space="preserve">                                                       </w:t>
      </w:r>
      <w:r>
        <w:t xml:space="preserve">      </w:t>
      </w:r>
      <w:r w:rsidRPr="004678EA">
        <w:t xml:space="preserve"> </w:t>
      </w:r>
      <w:r>
        <w:rPr>
          <w:rFonts w:ascii="Times New Roman" w:hAnsi="Times New Roman"/>
        </w:rPr>
        <w:t xml:space="preserve">        </w:t>
      </w:r>
      <w:r w:rsidRPr="002B2BA5">
        <w:rPr>
          <w:rFonts w:ascii="Times New Roman" w:hAnsi="Times New Roman"/>
          <w:i w:val="0"/>
        </w:rPr>
        <w:t>РЕШЕНИЕ</w:t>
      </w:r>
    </w:p>
    <w:p w:rsidR="00BB4B07" w:rsidRPr="002B2BA5" w:rsidRDefault="00BB4B07" w:rsidP="00546513">
      <w:pPr>
        <w:pStyle w:val="Heading2"/>
        <w:rPr>
          <w:rFonts w:ascii="Times New Roman" w:hAnsi="Times New Roman"/>
          <w:b w:val="0"/>
          <w:i w:val="0"/>
        </w:rPr>
      </w:pPr>
      <w:r>
        <w:rPr>
          <w:b w:val="0"/>
          <w:i w:val="0"/>
          <w:u w:val="single"/>
        </w:rPr>
        <w:t xml:space="preserve"> 24    </w:t>
      </w:r>
      <w:r w:rsidRPr="002B2BA5">
        <w:rPr>
          <w:rFonts w:ascii="Times New Roman" w:hAnsi="Times New Roman"/>
          <w:b w:val="0"/>
          <w:i w:val="0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 w:rsidRPr="002B2BA5">
          <w:rPr>
            <w:rFonts w:ascii="Times New Roman" w:hAnsi="Times New Roman"/>
            <w:b w:val="0"/>
            <w:i w:val="0"/>
            <w:u w:val="single"/>
          </w:rPr>
          <w:t>2015</w:t>
        </w:r>
        <w:r w:rsidRPr="002B2BA5">
          <w:rPr>
            <w:b w:val="0"/>
            <w:i w:val="0"/>
            <w:u w:val="single"/>
          </w:rPr>
          <w:t xml:space="preserve"> </w:t>
        </w:r>
        <w:r w:rsidRPr="002B2BA5">
          <w:rPr>
            <w:b w:val="0"/>
            <w:i w:val="0"/>
          </w:rPr>
          <w:t>г</w:t>
        </w:r>
      </w:smartTag>
      <w:r w:rsidRPr="002B2BA5">
        <w:rPr>
          <w:b w:val="0"/>
          <w:i w:val="0"/>
        </w:rPr>
        <w:t xml:space="preserve">                      </w:t>
      </w:r>
      <w:r w:rsidRPr="002B2BA5">
        <w:rPr>
          <w:rFonts w:ascii="Times New Roman" w:hAnsi="Times New Roman"/>
          <w:b w:val="0"/>
          <w:i w:val="0"/>
        </w:rPr>
        <w:t>№</w:t>
      </w:r>
      <w:r w:rsidRPr="002B2BA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101/4</w:t>
      </w:r>
      <w:r w:rsidRPr="002B2BA5">
        <w:rPr>
          <w:rFonts w:ascii="Times New Roman" w:hAnsi="Times New Roman"/>
          <w:b w:val="0"/>
        </w:rPr>
        <w:t xml:space="preserve"> </w:t>
      </w:r>
      <w:r w:rsidRPr="002B2BA5">
        <w:rPr>
          <w:b w:val="0"/>
        </w:rPr>
        <w:t xml:space="preserve">                </w:t>
      </w:r>
    </w:p>
    <w:p w:rsidR="00BB4B07" w:rsidRPr="002B2BA5" w:rsidRDefault="00BB4B07" w:rsidP="00546513">
      <w:pPr>
        <w:pStyle w:val="BodyText"/>
        <w:spacing w:line="200" w:lineRule="atLeast"/>
        <w:jc w:val="left"/>
        <w:rPr>
          <w:b w:val="0"/>
          <w:szCs w:val="28"/>
        </w:rPr>
      </w:pPr>
      <w:r w:rsidRPr="002B2BA5">
        <w:rPr>
          <w:b w:val="0"/>
          <w:szCs w:val="28"/>
        </w:rPr>
        <w:t>с.</w:t>
      </w:r>
      <w:r>
        <w:rPr>
          <w:b w:val="0"/>
          <w:szCs w:val="28"/>
        </w:rPr>
        <w:t>Троицкое</w:t>
      </w: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ConsPlusNormal"/>
        <w:ind w:right="5385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78EA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</w:t>
      </w:r>
      <w:r>
        <w:rPr>
          <w:rFonts w:ascii="Times New Roman" w:hAnsi="Times New Roman"/>
          <w:b/>
          <w:sz w:val="28"/>
          <w:szCs w:val="28"/>
        </w:rPr>
        <w:t>обращения с коммунальными</w:t>
      </w:r>
      <w:r w:rsidRPr="002B2BA5">
        <w:rPr>
          <w:rFonts w:ascii="Times New Roman" w:hAnsi="Times New Roman"/>
          <w:b/>
          <w:sz w:val="28"/>
          <w:szCs w:val="28"/>
        </w:rPr>
        <w:t xml:space="preserve">(бытовыми) отходами на территории </w:t>
      </w:r>
    </w:p>
    <w:p w:rsidR="00BB4B07" w:rsidRPr="002B2BA5" w:rsidRDefault="00BB4B07" w:rsidP="00546513">
      <w:pPr>
        <w:pStyle w:val="ConsPlusNormal"/>
        <w:ind w:right="5385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Pr="002B2BA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bookmarkEnd w:id="0"/>
    <w:p w:rsidR="00BB4B07" w:rsidRDefault="00BB4B07" w:rsidP="00546513">
      <w:pPr>
        <w:pStyle w:val="ConsPlusNormal"/>
        <w:jc w:val="both"/>
        <w:rPr>
          <w:rFonts w:ascii="Times New Roman" w:hAnsi="Times New Roman"/>
          <w:b/>
        </w:rPr>
      </w:pPr>
    </w:p>
    <w:p w:rsidR="00BB4B07" w:rsidRDefault="00BB4B07" w:rsidP="00546513">
      <w:pPr>
        <w:pStyle w:val="ConsPlusNormal"/>
        <w:jc w:val="both"/>
        <w:rPr>
          <w:rFonts w:ascii="Times New Roman" w:hAnsi="Times New Roman"/>
          <w:b/>
        </w:rPr>
      </w:pPr>
    </w:p>
    <w:p w:rsidR="00BB4B07" w:rsidRPr="004678EA" w:rsidRDefault="00BB4B07" w:rsidP="00546513">
      <w:pPr>
        <w:pStyle w:val="ConsPlusNormal"/>
        <w:jc w:val="both"/>
        <w:rPr>
          <w:rFonts w:ascii="Times New Roman" w:hAnsi="Times New Roman"/>
          <w:b/>
        </w:rPr>
      </w:pPr>
      <w:r w:rsidRPr="004678EA">
        <w:rPr>
          <w:rFonts w:ascii="Times New Roman" w:hAnsi="Times New Roman"/>
          <w:b/>
        </w:rPr>
        <w:t xml:space="preserve">     </w:t>
      </w:r>
    </w:p>
    <w:p w:rsidR="00BB4B07" w:rsidRDefault="00BB4B07" w:rsidP="0054651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1809D1">
        <w:rPr>
          <w:rFonts w:ascii="Times New Roman" w:hAnsi="Times New Roman"/>
          <w:sz w:val="28"/>
          <w:szCs w:val="28"/>
        </w:rPr>
        <w:t xml:space="preserve"> </w:t>
      </w:r>
      <w:r w:rsidRPr="005430F5">
        <w:rPr>
          <w:rFonts w:ascii="Times New Roman" w:hAnsi="Times New Roman"/>
          <w:sz w:val="28"/>
          <w:szCs w:val="28"/>
        </w:rPr>
        <w:t>с Федеральным законом от 10.01.2002 № 7-ФЗ «</w:t>
      </w:r>
      <w:hyperlink r:id="rId5" w:history="1">
        <w:r w:rsidRPr="005430F5">
          <w:rPr>
            <w:rFonts w:ascii="Times New Roman" w:hAnsi="Times New Roman"/>
            <w:sz w:val="28"/>
            <w:szCs w:val="28"/>
          </w:rPr>
          <w:t>Об охране окружающей среды</w:t>
        </w:r>
      </w:hyperlink>
      <w:r w:rsidRPr="005430F5">
        <w:rPr>
          <w:rFonts w:ascii="Times New Roman" w:hAnsi="Times New Roman"/>
          <w:sz w:val="28"/>
          <w:szCs w:val="28"/>
        </w:rPr>
        <w:t>», Федеральным законом от 06.10.2003 № 131-ФЗ «</w:t>
      </w:r>
      <w:hyperlink r:id="rId6" w:history="1">
        <w:r w:rsidRPr="005430F5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5430F5">
        <w:rPr>
          <w:rFonts w:ascii="Times New Roman" w:hAnsi="Times New Roman"/>
          <w:sz w:val="28"/>
          <w:szCs w:val="28"/>
        </w:rPr>
        <w:t>», Федеральным законом от 24.06.1998 № 89-ФЗ «</w:t>
      </w:r>
      <w:hyperlink r:id="rId7" w:history="1">
        <w:r w:rsidRPr="005430F5">
          <w:rPr>
            <w:rFonts w:ascii="Times New Roman" w:hAnsi="Times New Roman"/>
            <w:sz w:val="28"/>
            <w:szCs w:val="28"/>
          </w:rPr>
          <w:t>Об отходах производства и потребления</w:t>
        </w:r>
      </w:hyperlink>
      <w:r w:rsidRPr="005430F5">
        <w:rPr>
          <w:rFonts w:ascii="Times New Roman" w:hAnsi="Times New Roman"/>
          <w:sz w:val="28"/>
          <w:szCs w:val="28"/>
        </w:rPr>
        <w:t>», Федеральным законом от 30.03.1999 № 52-ФЗ «</w:t>
      </w:r>
      <w:hyperlink r:id="rId8" w:history="1">
        <w:r w:rsidRPr="005430F5">
          <w:rPr>
            <w:rFonts w:ascii="Times New Roman" w:hAnsi="Times New Roman"/>
            <w:sz w:val="28"/>
            <w:szCs w:val="28"/>
          </w:rPr>
          <w:t>О санитарно-эпидемиологическом благополучии населения</w:t>
        </w:r>
      </w:hyperlink>
      <w:r w:rsidRPr="005430F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, Уставом Троицкого сельского поселения, Совет народных депутатов Троицкого сельского  поселения </w:t>
      </w:r>
      <w:r>
        <w:rPr>
          <w:rFonts w:ascii="Times New Roman" w:hAnsi="Times New Roman"/>
        </w:rPr>
        <w:t xml:space="preserve"> </w:t>
      </w:r>
    </w:p>
    <w:p w:rsidR="00BB4B07" w:rsidRPr="00087A16" w:rsidRDefault="00BB4B07" w:rsidP="005465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</w:t>
      </w:r>
    </w:p>
    <w:p w:rsidR="00BB4B07" w:rsidRPr="00B25FAF" w:rsidRDefault="00BB4B07" w:rsidP="0054651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087A16">
        <w:rPr>
          <w:rFonts w:ascii="Times New Roman" w:hAnsi="Times New Roman"/>
          <w:b/>
          <w:sz w:val="28"/>
          <w:szCs w:val="28"/>
        </w:rPr>
        <w:t>РЕШИЛ:</w:t>
      </w:r>
    </w:p>
    <w:p w:rsidR="00BB4B07" w:rsidRPr="000B6FC2" w:rsidRDefault="00BB4B07" w:rsidP="005465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9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 w:rsidRPr="001809D1">
        <w:rPr>
          <w:rFonts w:ascii="Times New Roman" w:hAnsi="Times New Roman"/>
          <w:sz w:val="28"/>
          <w:szCs w:val="28"/>
        </w:rPr>
        <w:t xml:space="preserve"> </w:t>
      </w:r>
      <w:hyperlink w:anchor="Par32" w:history="1">
        <w:r w:rsidRPr="001809D1">
          <w:rPr>
            <w:rFonts w:ascii="Times New Roman" w:hAnsi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/>
          <w:sz w:val="28"/>
          <w:szCs w:val="28"/>
        </w:rPr>
        <w:t xml:space="preserve"> </w:t>
      </w:r>
      <w:r w:rsidRPr="005430F5">
        <w:rPr>
          <w:rFonts w:ascii="Times New Roman" w:hAnsi="Times New Roman"/>
          <w:sz w:val="28"/>
          <w:szCs w:val="28"/>
        </w:rPr>
        <w:t xml:space="preserve">обращения с коммунальными (бытовыми) отходами на территории </w:t>
      </w:r>
      <w:r>
        <w:rPr>
          <w:rFonts w:ascii="Times New Roman" w:hAnsi="Times New Roman"/>
          <w:sz w:val="28"/>
          <w:szCs w:val="28"/>
        </w:rPr>
        <w:t xml:space="preserve"> Троицкого</w:t>
      </w:r>
      <w:r w:rsidRPr="00453CB9">
        <w:rPr>
          <w:rFonts w:ascii="Times New Roman" w:hAnsi="Times New Roman"/>
          <w:sz w:val="28"/>
          <w:szCs w:val="28"/>
        </w:rPr>
        <w:t xml:space="preserve"> </w:t>
      </w:r>
      <w:r w:rsidRPr="005430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40F26">
        <w:rPr>
          <w:rFonts w:ascii="Times New Roman" w:hAnsi="Times New Roman"/>
          <w:bCs/>
          <w:kern w:val="36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Воронежской области ( Приложение)</w:t>
      </w:r>
    </w:p>
    <w:p w:rsidR="00BB4B07" w:rsidRPr="00790144" w:rsidRDefault="00BB4B07" w:rsidP="00546513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B6FC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информационных стендах 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90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зместить </w:t>
      </w:r>
      <w:r w:rsidRPr="0079014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troitskoe</w:t>
      </w:r>
      <w:r w:rsidRPr="00E27FBA">
        <w:rPr>
          <w:rFonts w:ascii="Times New Roman" w:hAnsi="Times New Roman"/>
          <w:b/>
          <w:sz w:val="28"/>
          <w:szCs w:val="28"/>
        </w:rPr>
        <w:t>-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nhoper</w:t>
      </w:r>
      <w:r w:rsidRPr="00E27FBA">
        <w:rPr>
          <w:rFonts w:ascii="Times New Roman" w:hAnsi="Times New Roman"/>
          <w:b/>
          <w:sz w:val="28"/>
          <w:szCs w:val="28"/>
        </w:rPr>
        <w:t>.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277D23">
        <w:rPr>
          <w:rFonts w:ascii="Times New Roman" w:hAnsi="Times New Roman"/>
          <w:sz w:val="28"/>
          <w:szCs w:val="28"/>
        </w:rPr>
        <w:t xml:space="preserve"> </w:t>
      </w:r>
      <w:r w:rsidRPr="0076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</w:t>
      </w:r>
      <w:r w:rsidRPr="0079014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</w:t>
      </w:r>
      <w:r w:rsidRPr="00790144">
        <w:rPr>
          <w:rFonts w:ascii="Times New Roman" w:hAnsi="Times New Roman" w:cs="Times New Roman"/>
          <w:sz w:val="28"/>
          <w:szCs w:val="28"/>
        </w:rPr>
        <w:t>поселения Новохоперского муниципального района.</w:t>
      </w:r>
    </w:p>
    <w:p w:rsidR="00BB4B07" w:rsidRDefault="00BB4B07" w:rsidP="0054651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 оставляю за собой.</w:t>
      </w: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И.о.главы Троицкого </w:t>
      </w:r>
    </w:p>
    <w:p w:rsidR="00BB4B07" w:rsidRDefault="00BB4B07" w:rsidP="00546513">
      <w:pPr>
        <w:pStyle w:val="BodyText"/>
        <w:spacing w:line="200" w:lineRule="atLeast"/>
        <w:jc w:val="left"/>
        <w:rPr>
          <w:b w:val="0"/>
          <w:szCs w:val="28"/>
        </w:rPr>
      </w:pPr>
      <w:r>
        <w:rPr>
          <w:b w:val="0"/>
          <w:szCs w:val="28"/>
        </w:rPr>
        <w:t>сельского поселения                                                         Н.И.Пшеничный</w:t>
      </w: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Cs w:val="28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</w:p>
    <w:p w:rsidR="00BB4B07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 w:rsidRPr="00CC71DB">
        <w:rPr>
          <w:b w:val="0"/>
          <w:sz w:val="24"/>
          <w:szCs w:val="24"/>
        </w:rPr>
        <w:t xml:space="preserve">                       </w:t>
      </w:r>
    </w:p>
    <w:p w:rsidR="00BB4B07" w:rsidRPr="00CC71DB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CC71DB">
        <w:rPr>
          <w:b w:val="0"/>
          <w:sz w:val="24"/>
          <w:szCs w:val="24"/>
        </w:rPr>
        <w:t xml:space="preserve">   Приложение                                 </w:t>
      </w:r>
    </w:p>
    <w:p w:rsidR="00BB4B07" w:rsidRPr="00CC71DB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 w:rsidRPr="00CC71DB">
        <w:rPr>
          <w:b w:val="0"/>
          <w:sz w:val="24"/>
          <w:szCs w:val="24"/>
        </w:rPr>
        <w:t xml:space="preserve">                                                      к Решению  Совета народных </w:t>
      </w:r>
    </w:p>
    <w:p w:rsidR="00BB4B07" w:rsidRPr="00CC71DB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 w:rsidRPr="00CC71DB">
        <w:rPr>
          <w:b w:val="0"/>
          <w:sz w:val="24"/>
          <w:szCs w:val="24"/>
        </w:rPr>
        <w:t xml:space="preserve">                                              депутатов </w:t>
      </w:r>
      <w:r>
        <w:rPr>
          <w:b w:val="0"/>
          <w:sz w:val="24"/>
          <w:szCs w:val="24"/>
        </w:rPr>
        <w:t>Троицкого</w:t>
      </w:r>
    </w:p>
    <w:p w:rsidR="00BB4B07" w:rsidRPr="00CC71DB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 w:rsidRPr="00CC71DB">
        <w:rPr>
          <w:b w:val="0"/>
          <w:sz w:val="24"/>
          <w:szCs w:val="24"/>
        </w:rPr>
        <w:t xml:space="preserve">                                        сельского поселения</w:t>
      </w:r>
    </w:p>
    <w:p w:rsidR="00BB4B07" w:rsidRPr="00CC71DB" w:rsidRDefault="00BB4B07" w:rsidP="00546513">
      <w:pPr>
        <w:pStyle w:val="BodyText"/>
        <w:spacing w:line="200" w:lineRule="atLeast"/>
        <w:ind w:firstLine="709"/>
        <w:rPr>
          <w:b w:val="0"/>
          <w:sz w:val="24"/>
          <w:szCs w:val="24"/>
        </w:rPr>
      </w:pPr>
      <w:r w:rsidRPr="00CC71DB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</w:t>
      </w:r>
      <w:r w:rsidRPr="00CC71DB">
        <w:rPr>
          <w:b w:val="0"/>
          <w:sz w:val="24"/>
          <w:szCs w:val="24"/>
        </w:rPr>
        <w:t xml:space="preserve">    от</w:t>
      </w:r>
      <w:r>
        <w:rPr>
          <w:b w:val="0"/>
          <w:sz w:val="24"/>
          <w:szCs w:val="24"/>
        </w:rPr>
        <w:t xml:space="preserve"> 24.08.2015г </w:t>
      </w:r>
      <w:r w:rsidRPr="00CC71DB">
        <w:rPr>
          <w:b w:val="0"/>
          <w:sz w:val="24"/>
          <w:szCs w:val="24"/>
        </w:rPr>
        <w:t xml:space="preserve"> №  </w:t>
      </w:r>
      <w:r>
        <w:rPr>
          <w:b w:val="0"/>
          <w:sz w:val="24"/>
          <w:szCs w:val="24"/>
        </w:rPr>
        <w:t>101/4</w:t>
      </w:r>
      <w:r w:rsidRPr="00CC71DB">
        <w:rPr>
          <w:b w:val="0"/>
          <w:sz w:val="24"/>
          <w:szCs w:val="24"/>
        </w:rPr>
        <w:t xml:space="preserve">                     </w:t>
      </w:r>
    </w:p>
    <w:p w:rsidR="00BB4B07" w:rsidRPr="00D72926" w:rsidRDefault="00BB4B07" w:rsidP="00546513">
      <w:pPr>
        <w:jc w:val="right"/>
        <w:rPr>
          <w:rFonts w:ascii="Times New Roman" w:hAnsi="Times New Roman"/>
          <w:bCs/>
          <w:kern w:val="36"/>
          <w:sz w:val="24"/>
          <w:szCs w:val="24"/>
        </w:rPr>
      </w:pPr>
    </w:p>
    <w:p w:rsidR="00BB4B07" w:rsidRPr="00D72926" w:rsidRDefault="00BB4B07" w:rsidP="00546513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Правила обращения с</w:t>
      </w:r>
      <w:r w:rsidRPr="00D72926">
        <w:rPr>
          <w:rFonts w:ascii="Times New Roman" w:hAnsi="Times New Roman"/>
          <w:b/>
          <w:bCs/>
          <w:kern w:val="36"/>
          <w:sz w:val="32"/>
          <w:szCs w:val="32"/>
        </w:rPr>
        <w:t xml:space="preserve"> коммунальными (бытовыми) отходами на территории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4F1">
        <w:rPr>
          <w:rFonts w:ascii="Times New Roman" w:hAnsi="Times New Roman"/>
          <w:b/>
          <w:sz w:val="32"/>
          <w:szCs w:val="32"/>
        </w:rPr>
        <w:t>Троицкого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0A00">
        <w:rPr>
          <w:rFonts w:ascii="Times New Roman" w:hAnsi="Times New Roman"/>
          <w:b/>
          <w:sz w:val="32"/>
          <w:szCs w:val="32"/>
        </w:rPr>
        <w:t>сельского 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72926">
        <w:rPr>
          <w:rFonts w:ascii="Times New Roman" w:hAnsi="Times New Roman"/>
          <w:b/>
          <w:bCs/>
          <w:kern w:val="36"/>
          <w:sz w:val="32"/>
          <w:szCs w:val="32"/>
        </w:rPr>
        <w:t>Новохоперского муниципального района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Воронежской области </w:t>
      </w:r>
    </w:p>
    <w:p w:rsidR="00BB4B07" w:rsidRPr="00E56C3C" w:rsidRDefault="00BB4B07" w:rsidP="00546513">
      <w:pPr>
        <w:pStyle w:val="2"/>
        <w:numPr>
          <w:ilvl w:val="0"/>
          <w:numId w:val="1"/>
        </w:numPr>
        <w:ind w:left="1069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729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B4B07" w:rsidRPr="005430F5" w:rsidRDefault="00BB4B07" w:rsidP="00546513">
      <w:pPr>
        <w:pStyle w:val="1"/>
        <w:ind w:left="0" w:firstLine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B4B07" w:rsidRPr="00CC71DB" w:rsidRDefault="00BB4B07" w:rsidP="005465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        1.1. Правила обращения с коммунальными (бытовыми) отходами на территории 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71DB">
        <w:rPr>
          <w:rFonts w:ascii="Times New Roman" w:hAnsi="Times New Roman"/>
          <w:bCs/>
          <w:kern w:val="36"/>
          <w:sz w:val="24"/>
          <w:szCs w:val="24"/>
        </w:rPr>
        <w:t xml:space="preserve">Новохоперского муниципального района </w:t>
      </w:r>
      <w:r w:rsidRPr="00CC71DB">
        <w:rPr>
          <w:rFonts w:ascii="Times New Roman" w:hAnsi="Times New Roman"/>
          <w:sz w:val="24"/>
          <w:szCs w:val="24"/>
        </w:rPr>
        <w:t xml:space="preserve">Воронежской области (далее - Правила) устанавливают общий порядок обращения с коммунальными (бытовыми) отходами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71DB">
        <w:rPr>
          <w:rFonts w:ascii="Times New Roman" w:hAnsi="Times New Roman"/>
          <w:bCs/>
          <w:kern w:val="36"/>
          <w:sz w:val="24"/>
          <w:szCs w:val="24"/>
        </w:rPr>
        <w:t xml:space="preserve">Новохоперского муниципального района </w:t>
      </w:r>
      <w:r w:rsidRPr="00CC71DB">
        <w:rPr>
          <w:rFonts w:ascii="Times New Roman" w:hAnsi="Times New Roman"/>
          <w:sz w:val="24"/>
          <w:szCs w:val="24"/>
        </w:rPr>
        <w:t>Воронежской области</w:t>
      </w:r>
      <w:r w:rsidRPr="00CC71DB">
        <w:rPr>
          <w:rFonts w:ascii="Times New Roman" w:hAnsi="Times New Roman"/>
          <w:bCs/>
          <w:kern w:val="36"/>
          <w:sz w:val="24"/>
          <w:szCs w:val="24"/>
        </w:rPr>
        <w:t xml:space="preserve"> (далее </w:t>
      </w:r>
      <w:r w:rsidRPr="00CC7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Троицкое</w:t>
      </w:r>
      <w:r w:rsidRPr="00CC71DB">
        <w:rPr>
          <w:rFonts w:ascii="Times New Roman" w:hAnsi="Times New Roman"/>
          <w:sz w:val="24"/>
          <w:szCs w:val="24"/>
        </w:rPr>
        <w:t xml:space="preserve">  сельское поселение).</w:t>
      </w:r>
    </w:p>
    <w:p w:rsidR="00BB4B07" w:rsidRPr="00CC71DB" w:rsidRDefault="00BB4B07" w:rsidP="005465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Правила регулируют отношения, возникающие в процессе деятельности по  утилизации и переработке </w:t>
      </w:r>
      <w:r w:rsidRPr="00CC71DB">
        <w:rPr>
          <w:rFonts w:ascii="Times New Roman" w:hAnsi="Times New Roman"/>
          <w:bCs/>
          <w:kern w:val="36"/>
          <w:sz w:val="24"/>
          <w:szCs w:val="24"/>
        </w:rPr>
        <w:t xml:space="preserve"> коммунальных (бытовых)</w:t>
      </w:r>
      <w:r w:rsidRPr="00CC71DB">
        <w:rPr>
          <w:rFonts w:ascii="Times New Roman" w:hAnsi="Times New Roman"/>
          <w:sz w:val="24"/>
          <w:szCs w:val="24"/>
        </w:rPr>
        <w:t xml:space="preserve"> отходов на территории 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сельского поселения.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1.3. Правила разработаны в соответствии с Федеральным законом от 10.01.2002 № 7-ФЗ «</w:t>
      </w:r>
      <w:hyperlink r:id="rId9" w:history="1">
        <w:r w:rsidRPr="00CC71DB">
          <w:rPr>
            <w:rFonts w:ascii="Times New Roman" w:hAnsi="Times New Roman"/>
            <w:sz w:val="24"/>
            <w:szCs w:val="24"/>
          </w:rPr>
          <w:t>Об охране окружающей среды</w:t>
        </w:r>
      </w:hyperlink>
      <w:r w:rsidRPr="00CC71DB">
        <w:rPr>
          <w:rFonts w:ascii="Times New Roman" w:hAnsi="Times New Roman"/>
          <w:sz w:val="24"/>
          <w:szCs w:val="24"/>
        </w:rPr>
        <w:t>», Федеральным законом от 06.10.2003 № 131-ФЗ «</w:t>
      </w:r>
      <w:hyperlink r:id="rId10" w:history="1">
        <w:r w:rsidRPr="00CC71DB">
          <w:rPr>
            <w:rFonts w:ascii="Times New Roman" w:hAnsi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CC71DB">
        <w:rPr>
          <w:rFonts w:ascii="Times New Roman" w:hAnsi="Times New Roman"/>
          <w:sz w:val="24"/>
          <w:szCs w:val="24"/>
        </w:rPr>
        <w:t>», Федеральным законом от 24.06.1998 № 89-ФЗ «</w:t>
      </w:r>
      <w:hyperlink r:id="rId11" w:history="1">
        <w:r w:rsidRPr="00CC71DB">
          <w:rPr>
            <w:rFonts w:ascii="Times New Roman" w:hAnsi="Times New Roman"/>
            <w:sz w:val="24"/>
            <w:szCs w:val="24"/>
          </w:rPr>
          <w:t>Об отходах производства и потребления</w:t>
        </w:r>
      </w:hyperlink>
      <w:r w:rsidRPr="00CC71DB">
        <w:rPr>
          <w:rFonts w:ascii="Times New Roman" w:hAnsi="Times New Roman"/>
          <w:sz w:val="24"/>
          <w:szCs w:val="24"/>
        </w:rPr>
        <w:t>», Федеральным законом от 30.03.1999 № 52-ФЗ «</w:t>
      </w:r>
      <w:hyperlink r:id="rId12" w:history="1">
        <w:r w:rsidRPr="00CC71DB">
          <w:rPr>
            <w:rFonts w:ascii="Times New Roman" w:hAnsi="Times New Roman"/>
            <w:sz w:val="24"/>
            <w:szCs w:val="24"/>
          </w:rPr>
          <w:t>О санитарно-эпидемиологическом благополучии населения</w:t>
        </w:r>
      </w:hyperlink>
      <w:r w:rsidRPr="00CC71DB">
        <w:rPr>
          <w:rFonts w:ascii="Times New Roman" w:hAnsi="Times New Roman"/>
          <w:sz w:val="24"/>
          <w:szCs w:val="24"/>
        </w:rPr>
        <w:t>».</w:t>
      </w:r>
    </w:p>
    <w:p w:rsidR="00BB4B07" w:rsidRPr="00CC71DB" w:rsidRDefault="00BB4B07" w:rsidP="00546513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 </w:t>
      </w:r>
    </w:p>
    <w:p w:rsidR="00BB4B07" w:rsidRPr="00CC71DB" w:rsidRDefault="00BB4B07" w:rsidP="00546513">
      <w:pPr>
        <w:pStyle w:val="1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71DB">
        <w:rPr>
          <w:rFonts w:ascii="Times New Roman" w:hAnsi="Times New Roman"/>
          <w:b/>
          <w:sz w:val="24"/>
          <w:szCs w:val="24"/>
          <w:lang w:eastAsia="ru-RU"/>
        </w:rPr>
        <w:t>Основные понятия</w:t>
      </w:r>
    </w:p>
    <w:p w:rsidR="00BB4B07" w:rsidRPr="00CC71DB" w:rsidRDefault="00BB4B07" w:rsidP="00546513">
      <w:pPr>
        <w:pStyle w:val="1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В настоящих Правилах применяются следующие термины с соответствующими определениями:</w:t>
      </w:r>
    </w:p>
    <w:p w:rsidR="00BB4B07" w:rsidRPr="00CC71DB" w:rsidRDefault="00BB4B07" w:rsidP="0054651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 </w:t>
      </w:r>
      <w:r w:rsidRPr="00CC71DB">
        <w:rPr>
          <w:rFonts w:ascii="Times New Roman" w:hAnsi="Times New Roman"/>
          <w:b/>
          <w:sz w:val="24"/>
          <w:szCs w:val="24"/>
        </w:rPr>
        <w:t>«Отходы производства и потребления</w:t>
      </w:r>
      <w:r w:rsidRPr="00CC71DB">
        <w:rPr>
          <w:rFonts w:ascii="Times New Roman" w:hAnsi="Times New Roman"/>
          <w:sz w:val="24"/>
          <w:szCs w:val="24"/>
        </w:rPr>
        <w:t>»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«Твердые коммунальные отходы</w:t>
      </w:r>
      <w:r w:rsidRPr="00CC71DB">
        <w:rPr>
          <w:rFonts w:ascii="Times New Roman" w:hAnsi="Times New Roman"/>
          <w:sz w:val="24"/>
          <w:szCs w:val="24"/>
        </w:rPr>
        <w:t>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«Норматив накопления твердых  коммунальных (бытовых) отходов</w:t>
      </w:r>
      <w:r w:rsidRPr="00CC71DB">
        <w:rPr>
          <w:rFonts w:ascii="Times New Roman" w:hAnsi="Times New Roman"/>
          <w:sz w:val="24"/>
          <w:szCs w:val="24"/>
        </w:rPr>
        <w:t>» - среднее количество твердых  коммунальных (бытовых) отходов, образующихся в единицу времени.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«Размещение отходов</w:t>
      </w:r>
      <w:r w:rsidRPr="00CC71DB">
        <w:rPr>
          <w:rFonts w:ascii="Times New Roman" w:hAnsi="Times New Roman"/>
          <w:sz w:val="24"/>
          <w:szCs w:val="24"/>
        </w:rPr>
        <w:t>» - хранение и захоронение отходов.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«Хранение отходов</w:t>
      </w:r>
      <w:r w:rsidRPr="00CC71DB">
        <w:rPr>
          <w:rFonts w:ascii="Times New Roman" w:hAnsi="Times New Roman"/>
          <w:sz w:val="24"/>
          <w:szCs w:val="24"/>
        </w:rPr>
        <w:t>» - складирование отходов в специализированных объектах сроком более чем одиннадцать месяцев в целях утилизации, обезвреживания, захоронения. Захоронение отходов»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«Объекты размещения отходов</w:t>
      </w:r>
      <w:r w:rsidRPr="00CC71DB">
        <w:rPr>
          <w:rFonts w:ascii="Times New Roman" w:hAnsi="Times New Roman"/>
          <w:sz w:val="24"/>
          <w:szCs w:val="24"/>
        </w:rPr>
        <w:t>»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«Объекты захоронения отходов</w:t>
      </w:r>
      <w:r w:rsidRPr="00CC71DB">
        <w:rPr>
          <w:rFonts w:ascii="Times New Roman" w:hAnsi="Times New Roman"/>
          <w:sz w:val="24"/>
          <w:szCs w:val="24"/>
        </w:rPr>
        <w:t>»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«Объекты хранения отходов</w:t>
      </w:r>
      <w:r w:rsidRPr="00CC71DB">
        <w:rPr>
          <w:rFonts w:ascii="Times New Roman" w:hAnsi="Times New Roman"/>
          <w:sz w:val="24"/>
          <w:szCs w:val="24"/>
        </w:rPr>
        <w:t>»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«Сбор отходов</w:t>
      </w:r>
      <w:r w:rsidRPr="00CC71DB">
        <w:rPr>
          <w:rFonts w:ascii="Times New Roman" w:hAnsi="Times New Roman"/>
          <w:sz w:val="24"/>
          <w:szCs w:val="24"/>
        </w:rPr>
        <w:t>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«Транспортирование отходов</w:t>
      </w:r>
      <w:r w:rsidRPr="00CC71DB">
        <w:rPr>
          <w:rFonts w:ascii="Times New Roman" w:hAnsi="Times New Roman"/>
          <w:sz w:val="24"/>
          <w:szCs w:val="24"/>
        </w:rPr>
        <w:t xml:space="preserve">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«Накопление отходов</w:t>
      </w:r>
      <w:r w:rsidRPr="00CC71DB">
        <w:rPr>
          <w:rFonts w:ascii="Times New Roman" w:hAnsi="Times New Roman"/>
          <w:sz w:val="24"/>
          <w:szCs w:val="24"/>
        </w:rPr>
        <w:t xml:space="preserve">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3" w:history="1">
        <w:r w:rsidRPr="00CC71DB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CC71DB">
        <w:rPr>
          <w:rFonts w:ascii="Times New Roman" w:hAnsi="Times New Roman"/>
          <w:sz w:val="24"/>
          <w:szCs w:val="24"/>
        </w:rPr>
        <w:t xml:space="preserve"> в области охраны окружающей среды и </w:t>
      </w:r>
      <w:hyperlink r:id="rId14" w:history="1">
        <w:r w:rsidRPr="00CC71DB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CC71DB">
        <w:rPr>
          <w:rFonts w:ascii="Times New Roman" w:hAnsi="Times New Roman"/>
          <w:sz w:val="24"/>
          <w:szCs w:val="24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71DB">
        <w:rPr>
          <w:rFonts w:ascii="Times New Roman" w:hAnsi="Times New Roman"/>
          <w:b/>
          <w:sz w:val="24"/>
          <w:szCs w:val="24"/>
          <w:shd w:val="clear" w:color="auto" w:fill="FFFFFF"/>
        </w:rPr>
        <w:t>«Крупногабаритные отходы</w:t>
      </w:r>
      <w:r w:rsidRPr="00CC71DB">
        <w:rPr>
          <w:rFonts w:ascii="Times New Roman" w:hAnsi="Times New Roman"/>
          <w:sz w:val="24"/>
          <w:szCs w:val="24"/>
          <w:shd w:val="clear" w:color="auto" w:fill="FFFFFF"/>
        </w:rPr>
        <w:t>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«Строительные отходы</w:t>
      </w:r>
      <w:r w:rsidRPr="00CC71DB">
        <w:rPr>
          <w:rFonts w:ascii="Times New Roman" w:hAnsi="Times New Roman"/>
          <w:sz w:val="24"/>
          <w:szCs w:val="24"/>
        </w:rPr>
        <w:t xml:space="preserve">» - это отходы, которые образовались при проведении строительных работ, </w:t>
      </w:r>
      <w:r w:rsidRPr="00CC71DB">
        <w:rPr>
          <w:rFonts w:ascii="Times New Roman" w:hAnsi="Times New Roman"/>
          <w:bCs/>
          <w:sz w:val="24"/>
          <w:szCs w:val="24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B07" w:rsidRPr="00CC71DB" w:rsidRDefault="00BB4B07" w:rsidP="0054651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3. Общие требования к обращению с отходами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3.1. Отходы, образующиеся в результате жизнедеятельности граждан, производственной (хозяйственной) и иной деятельности индивидуальных предпринимателей и юридических лиц подлежат утилизации и переработке в соответствии с настоящими Правилами.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3.2. К полномочиям администрации  сельского поселения </w:t>
      </w:r>
      <w:r w:rsidRPr="00CC71DB">
        <w:rPr>
          <w:rFonts w:ascii="Times New Roman" w:hAnsi="Times New Roman"/>
          <w:sz w:val="24"/>
          <w:szCs w:val="24"/>
          <w:lang w:eastAsia="ru-RU"/>
        </w:rPr>
        <w:t>в области обращения с отходами относится организация сбора и вывоза бытовых отходов и мусора.</w:t>
      </w:r>
    </w:p>
    <w:p w:rsidR="00BB4B07" w:rsidRPr="00CC71DB" w:rsidRDefault="00BB4B07" w:rsidP="0054651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3.3. Орган местного самоуправления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 совместно с территориальными органами Роспотребнадзора определяют места временного хранения отходов в соответствие с Генеральной схемой санитарной очистки территории.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3.4. Размещение отходов осуществляется организациями, имеющими лицензию на осуществление деятельности по обезвреживанию и размещению отходов I - IV класса опасности на территории Воронежской области (далее - специализированная организация), с 01.07.2015 – лицензия по сбору, транспортированию, обработке, утилизации, обезвреживанию, размещению отходов I - IV классов опасности.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3.5. Орган местного самоуправления обеспечивает необходимые условия для заключения договоров на оказание услуг по сбору, вывозу и размещению отходов с территорий индивидуальной жилой застройки. 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3.6. Несанкционированное размещение всех видов отходов вне объектов размещения отходов не допускается.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Сжигание всех видов отходов без специализированных установок запрещается.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3.7.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 </w:t>
      </w:r>
    </w:p>
    <w:p w:rsidR="00BB4B07" w:rsidRPr="00CC71DB" w:rsidRDefault="00BB4B07" w:rsidP="0054651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71DB">
        <w:rPr>
          <w:rFonts w:ascii="Times New Roman" w:hAnsi="Times New Roman"/>
          <w:b/>
          <w:sz w:val="24"/>
          <w:szCs w:val="24"/>
          <w:lang w:eastAsia="ru-RU"/>
        </w:rPr>
        <w:t>4. Организация сбора и вывоз отходов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 Сбор твердых  коммунальных (бытовых)  и крупногабаритных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4.1.1. Сбор твердых  коммунальных (бытовых) и крупногабаритных отходов обеспечивают: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BB4B07" w:rsidRPr="00CC71DB" w:rsidRDefault="00BB4B07" w:rsidP="005465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 территорий индивидуальной жилой застройки – владельцы (собственники, наниматели) жилых домов самостоятельно на специализированные предприятия по сортировке отходов или на </w:t>
      </w:r>
      <w:r w:rsidRPr="00CC71DB">
        <w:rPr>
          <w:rFonts w:ascii="Times New Roman" w:hAnsi="Times New Roman"/>
          <w:sz w:val="24"/>
          <w:szCs w:val="24"/>
        </w:rPr>
        <w:t xml:space="preserve">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 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либо по договору со специализированной организацией;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производят сбор твердых  коммунальных (бытовых) и крупногабаритных отходов в следующие объекты для накопления отходов: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а) контейнеры (в том числе при разделении отходов на виды (текстиль, бумага, стекло, пластмасса, полимерные, пищевые, несортируемые отходы)), установленные на оборудованных площадках;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б) специальные контейнеры (бункеры) или площадки для крупногабаритных отходов;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в) бункеры, установленные на оборудованных площадках;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г)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д) урны для мусора.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4.1.3. Допускается сбор твердых 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4.1.4.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4.1.5. Количество и емкость контейнеров определяются, исходя из численности населения, </w:t>
      </w:r>
      <w:r w:rsidRPr="00CC71DB">
        <w:rPr>
          <w:rFonts w:ascii="Times New Roman" w:hAnsi="Times New Roman"/>
          <w:color w:val="000000"/>
          <w:sz w:val="24"/>
          <w:szCs w:val="24"/>
          <w:lang w:eastAsia="ru-RU"/>
        </w:rPr>
        <w:t>норматива накопления твердых  коммунальных (бытовых) отходов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4.1.6.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Контейнеры и бункеры должны промываться и обрабатываться дезинфицирующими средствам</w:t>
      </w:r>
      <w:r w:rsidRPr="00CC71DB">
        <w:rPr>
          <w:rFonts w:ascii="Times New Roman" w:hAnsi="Times New Roman"/>
          <w:sz w:val="24"/>
          <w:szCs w:val="24"/>
        </w:rPr>
        <w:t xml:space="preserve"> в летний период не реже 1 раза в 10 дней.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4.1.7. При организации раздельного сбора твердых  коммунальных (бытовых) 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4.1.8.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4.1.9. </w:t>
      </w:r>
      <w:r w:rsidRPr="00CC71DB">
        <w:rPr>
          <w:rFonts w:ascii="Times New Roman" w:hAnsi="Times New Roman"/>
          <w:sz w:val="24"/>
          <w:szCs w:val="24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4.1.10.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- обеспечивать площадки объектами для накопления отходов;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4.1.11. Ю</w:t>
      </w:r>
      <w:r w:rsidRPr="00CC71DB">
        <w:rPr>
          <w:rFonts w:ascii="Times New Roman" w:hAnsi="Times New Roman"/>
          <w:sz w:val="24"/>
          <w:szCs w:val="24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4.1.12. Ю</w:t>
      </w:r>
      <w:r w:rsidRPr="00CC71DB">
        <w:rPr>
          <w:rFonts w:ascii="Times New Roman" w:hAnsi="Times New Roman"/>
          <w:sz w:val="24"/>
          <w:szCs w:val="24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На объекты для накопления отходов (контейнеры, бункеры) наносится: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информация о владельце контейнера;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инвентарный номер контейнера.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На контейнерных площадках в форме надписи на ограждении размещается следующая информация: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наименование (номер) контейнерной площадки;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71DB">
        <w:rPr>
          <w:rFonts w:ascii="Times New Roman" w:hAnsi="Times New Roman"/>
          <w:sz w:val="24"/>
          <w:szCs w:val="24"/>
        </w:rPr>
        <w:t>-наименование организации (лица), эксплуатирующей контейнерную площадку и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 информация о лице, ответственное за уборку, с указанием должности, Ф.И.О.</w:t>
      </w:r>
      <w:r w:rsidRPr="00CC71DB">
        <w:rPr>
          <w:rFonts w:ascii="Times New Roman" w:hAnsi="Times New Roman"/>
          <w:sz w:val="24"/>
          <w:szCs w:val="24"/>
        </w:rPr>
        <w:t>;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график вывоза  коммунальных (бытовых) отходов и (или) крупногабаритных отходов;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наименование специализированной организации, осуществляющей вывоз отходов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 (с указанием юридического адреса, телефонов)</w:t>
      </w:r>
      <w:r w:rsidRPr="00CC71DB">
        <w:rPr>
          <w:rFonts w:ascii="Times New Roman" w:hAnsi="Times New Roman"/>
          <w:sz w:val="24"/>
          <w:szCs w:val="24"/>
        </w:rPr>
        <w:t>;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- перечень обслуживаемых объектов (домов).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4.1.13. </w:t>
      </w:r>
      <w:r w:rsidRPr="00CC71DB">
        <w:rPr>
          <w:rFonts w:ascii="Times New Roman" w:hAnsi="Times New Roman"/>
          <w:sz w:val="24"/>
          <w:szCs w:val="24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4.1.14. </w:t>
      </w:r>
      <w:r w:rsidRPr="00CC71DB">
        <w:rPr>
          <w:rFonts w:ascii="Times New Roman" w:hAnsi="Times New Roman"/>
          <w:sz w:val="24"/>
          <w:szCs w:val="24"/>
        </w:rPr>
        <w:t>В том случае, если сбор 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В случае отсутствия согласованного порядка обслуживания и содержания контейнерной площадки может быть разработан и утвержден распоряжением органа местного самоуправления график дежурства, который направляется для исполнения лицам, ответственным за содержание контейнерной площадки.</w:t>
      </w:r>
    </w:p>
    <w:p w:rsidR="00BB4B07" w:rsidRPr="00CC71DB" w:rsidRDefault="00BB4B07" w:rsidP="005465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4.1.15. </w:t>
      </w:r>
      <w:r w:rsidRPr="00CC71DB">
        <w:rPr>
          <w:rFonts w:ascii="Times New Roman" w:hAnsi="Times New Roman"/>
          <w:sz w:val="24"/>
          <w:szCs w:val="24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4.2. Сбор жидких бытовых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водонепроницаемые выгребные ямы;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водонепроницаемые выгребы надворных туалетов;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биотуалеты.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 Сбор отходов на территориях общего пользования.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4.3.1. Сбор твердых  коммунальных (бытовых) отходов на территории общего пользования </w:t>
      </w:r>
      <w:r w:rsidRPr="00CC7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производится: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урны и контейнеры (для отходов, не подлежащих сортировке);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4.3.2. Установка контейнеров должна осуществляться в соответствии с санитарными нормами и правилами.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4.3.3. На вокзалах, пристанях, 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 пассажирского транспорта, у входов в торговые объекты, предприятия общественного питания должны быть установлены урны.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4.3.4. Управляющие организации, правообладатели соответствующих территорий обязаны обеспечить установку урн.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4.3.5. Урны устанавливаются в следующем порядке: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 пассажирского транспорта и у входов в торговые объекты.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4.3.7. Растительные остатки (обрезь,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 Сбор отходов на объектах строительства, ремонта и реконструкции.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 Не допускается хранение строительных отходов более трех суток до их вывоза.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 документы, подтверждающие надлежащее исполнение обязанностей по сбору, вывозу отходов в соответствии с настоящими Правилами.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 Сбор твердых 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4.5.1. Сбор твердых 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контейнеры (для отходов, не подлежащих сортировке);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Запрещается оставлять тару и отходы на месте торговли по ее окончании.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4.5.3. Сбор твердых  коммунальных (бытовых) 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4.5.4. 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оборотоспособности в них пищевых продуктов и продовольственного сырья».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 (в действующей редакции).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4.6.1. Для сбора отходов, образующихся в гаражно-строительных кооперативах, оборудуются: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контейнерные площадки с твердым покрытием для твердых  коммунальных (бытовых) отходов;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емкости для сбора отработанных горюче-смазочных материалов;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>4.6.4.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 коммунальных (бытовых) отходов с целью передачи их на переработку и утилизацию специализированной организации.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4.7. Сбор твердых  коммунальных (бытовых) отходов дошкольных и общеобразовательных учреждений.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4.7.1. Сбор твердых 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4.7.2. Сбор твердых 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4.8. Сбор твердых  коммунальных (бытовых)  отходов с территорий промышленных предприятий.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4.8.1. Сбор твердых  коммунальных (бытовых) отходов на территории промышленного предприятия производится: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контейнеры (для отходов, не подлежащих сортировке);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4.8.2. Запрещается накопление, хранение  коммунальных (бытовых) отходов за пределами территории, установленной для накопления отходов, а также хранение и (или) сброс отходов (в том числе  коммунальных (бытовых) отходов) за пределами специально отведенных и оборудованных для этих целей территорий.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 Вывоз 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4.9.1. Вывоз твердых 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4.9.2. Вывоз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4.9.3. Вывоз 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4.9.4. Вывоз твердых  коммунальных (бытовых) и крупногабаритных отходов осуществляют: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из многоквартирных домов - специализированные организации;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CC71DB">
        <w:rPr>
          <w:rFonts w:ascii="Times New Roman" w:hAnsi="Times New Roman"/>
          <w:sz w:val="24"/>
          <w:szCs w:val="24"/>
        </w:rPr>
        <w:t xml:space="preserve">I - IV класса опасности на территории Воронежской области 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CC71DB">
        <w:rPr>
          <w:rFonts w:ascii="Times New Roman" w:hAnsi="Times New Roman"/>
          <w:sz w:val="24"/>
          <w:szCs w:val="24"/>
        </w:rPr>
        <w:t>I - IV класса опасности на территории Воронежской области</w:t>
      </w:r>
      <w:r w:rsidRPr="00CC71D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Самостоятельный вывоз твердых 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4.9.5. Специализированные организации обязаны: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осуществлять транспортирование  коммунальных (бытовых) отходов с территорий жилищного фонда в период с 7 часов до 22 часов;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своевременно осуществлять транспортирование  с территорий общего пользования и иных территорий;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4.9.6. Вывоз твердых  коммунальных (бытовых) отходов с объектов накопления отходов должен производиться </w:t>
      </w:r>
      <w:r w:rsidRPr="00CC71DB">
        <w:rPr>
          <w:rFonts w:ascii="Times New Roman" w:hAnsi="Times New Roman"/>
          <w:sz w:val="24"/>
          <w:szCs w:val="24"/>
        </w:rPr>
        <w:t>ежедневно.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Вывоз крупногабаритных отходов производится по мере накопления, но не реже одного раза в неделю.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4.9.7. Вывоз твердых  коммунальных (бытовых) 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4.9.8.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4.9.9. Вывоз твердых 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4.9.10. Вывоз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4.9.11. Вывоз твердых  коммунальных (бытовых) отходов дошкольных и общеобразовательных учреждений осуществляется ежедневно. 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1DB">
        <w:rPr>
          <w:rFonts w:ascii="Times New Roman" w:hAnsi="Times New Roman"/>
          <w:sz w:val="24"/>
          <w:szCs w:val="24"/>
          <w:lang w:eastAsia="ru-RU"/>
        </w:rPr>
        <w:t xml:space="preserve">4.9.12. Вывоз отходов осуществляется специализированной организацией в соответствии с утвержденными санитарными нормами и правилами, нормативом  накопления твердых  коммунальных (бытовых) отходов. </w:t>
      </w:r>
    </w:p>
    <w:p w:rsidR="00BB4B07" w:rsidRPr="00CC71DB" w:rsidRDefault="00BB4B07" w:rsidP="0054651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5. Контроль за соблюдением Правил</w:t>
      </w:r>
    </w:p>
    <w:p w:rsidR="00BB4B07" w:rsidRPr="00CC71DB" w:rsidRDefault="00BB4B07" w:rsidP="005465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 xml:space="preserve">5.1. Контроль за соблюдением настоящих Правил осуществляет администрация </w:t>
      </w:r>
      <w:r>
        <w:rPr>
          <w:rFonts w:ascii="Times New Roman" w:hAnsi="Times New Roman"/>
          <w:sz w:val="24"/>
          <w:szCs w:val="24"/>
        </w:rPr>
        <w:t>Троицкого</w:t>
      </w:r>
      <w:r w:rsidRPr="00CC71D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BB4B07" w:rsidRPr="00CC71DB" w:rsidRDefault="00BB4B07" w:rsidP="00CC71DB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5.2.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</w:t>
      </w:r>
    </w:p>
    <w:p w:rsidR="00BB4B07" w:rsidRPr="00CC71DB" w:rsidRDefault="00BB4B07" w:rsidP="00546513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71DB">
        <w:rPr>
          <w:rFonts w:ascii="Times New Roman" w:hAnsi="Times New Roman"/>
          <w:b/>
          <w:sz w:val="24"/>
          <w:szCs w:val="24"/>
        </w:rPr>
        <w:t>6. Ответственность за несоблюдение требований обращения с отходами</w:t>
      </w:r>
    </w:p>
    <w:p w:rsidR="00BB4B07" w:rsidRPr="00CC71DB" w:rsidRDefault="00BB4B07" w:rsidP="0054651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B07" w:rsidRPr="00CC71DB" w:rsidRDefault="00BB4B07" w:rsidP="0054651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71DB">
        <w:rPr>
          <w:rFonts w:ascii="Times New Roman" w:hAnsi="Times New Roman"/>
          <w:sz w:val="24"/>
          <w:szCs w:val="24"/>
        </w:rPr>
        <w:t>6.1. Нарушение настоящих Правил влечет ответственность в соответствии с  действующим законодательством.</w:t>
      </w:r>
    </w:p>
    <w:p w:rsidR="00BB4B07" w:rsidRDefault="00BB4B07"/>
    <w:sectPr w:rsidR="00BB4B07" w:rsidSect="0090643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4003"/>
    <w:multiLevelType w:val="multilevel"/>
    <w:tmpl w:val="D75A11F0"/>
    <w:lvl w:ilvl="0">
      <w:start w:val="1"/>
      <w:numFmt w:val="decimal"/>
      <w:lvlText w:val="%1."/>
      <w:lvlJc w:val="left"/>
      <w:pPr>
        <w:ind w:left="1819" w:hanging="11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64"/>
    <w:rsid w:val="00002B07"/>
    <w:rsid w:val="00087A16"/>
    <w:rsid w:val="000B6FC2"/>
    <w:rsid w:val="001809D1"/>
    <w:rsid w:val="00277D23"/>
    <w:rsid w:val="002B14F1"/>
    <w:rsid w:val="002B2BA5"/>
    <w:rsid w:val="002F7764"/>
    <w:rsid w:val="00453CB9"/>
    <w:rsid w:val="004678EA"/>
    <w:rsid w:val="00525C77"/>
    <w:rsid w:val="005430F5"/>
    <w:rsid w:val="00546513"/>
    <w:rsid w:val="005B4890"/>
    <w:rsid w:val="005E6DED"/>
    <w:rsid w:val="00716560"/>
    <w:rsid w:val="00767E65"/>
    <w:rsid w:val="00790144"/>
    <w:rsid w:val="00870A00"/>
    <w:rsid w:val="00906435"/>
    <w:rsid w:val="009657DA"/>
    <w:rsid w:val="00AC4EF1"/>
    <w:rsid w:val="00B25FAF"/>
    <w:rsid w:val="00B40F26"/>
    <w:rsid w:val="00BB4B07"/>
    <w:rsid w:val="00CC71DB"/>
    <w:rsid w:val="00D72926"/>
    <w:rsid w:val="00E27FBA"/>
    <w:rsid w:val="00E56C3C"/>
    <w:rsid w:val="00E95E7A"/>
    <w:rsid w:val="00EA628B"/>
    <w:rsid w:val="00E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1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51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65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546513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customStyle="1" w:styleId="ConsPlusNormal">
    <w:name w:val="ConsPlusNormal"/>
    <w:uiPriority w:val="99"/>
    <w:rsid w:val="00546513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546513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54651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5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46513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uiPriority w:val="99"/>
    <w:rsid w:val="00546513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C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1DB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95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C4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687/?entity_id=60264" TargetMode="External"/><Relationship Id="rId13" Type="http://schemas.openxmlformats.org/officeDocument/2006/relationships/hyperlink" Target="consultantplus://offline/ref=A5FCF752313CA95B3EED0C5C7BC8626E9B2EA98F7B0647B8C78064B338AD4D9FC4B9E301E5E63EDCC5t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2845/?entity_id=248316" TargetMode="External"/><Relationship Id="rId12" Type="http://schemas.openxmlformats.org/officeDocument/2006/relationships/hyperlink" Target="http://docs.pravo.ru/entity/get/2687/?entity_id=602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811/?entity_id=490686" TargetMode="External"/><Relationship Id="rId11" Type="http://schemas.openxmlformats.org/officeDocument/2006/relationships/hyperlink" Target="http://docs.pravo.ru/entity/get/2845/?entity_id=248316" TargetMode="External"/><Relationship Id="rId5" Type="http://schemas.openxmlformats.org/officeDocument/2006/relationships/hyperlink" Target="http://docs.pravo.ru/entity/get/2136/?entity_id=5175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pravo.ru/entity/get/1811/?entity_id=490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2136/?entity_id=517575" TargetMode="External"/><Relationship Id="rId14" Type="http://schemas.openxmlformats.org/officeDocument/2006/relationships/hyperlink" Target="consultantplus://offline/ref=A5FCF752313CA95B3EED0C5C7BC8626E9B2FAD8B7A0447B8C78064B338AD4D9FC4B9E301E5E63CDDC5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13</Pages>
  <Words>5308</Words>
  <Characters>30261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2015-08-27T09:43:00Z</cp:lastPrinted>
  <dcterms:created xsi:type="dcterms:W3CDTF">2015-08-19T05:18:00Z</dcterms:created>
  <dcterms:modified xsi:type="dcterms:W3CDTF">2015-08-27T09:52:00Z</dcterms:modified>
</cp:coreProperties>
</file>