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48" w:rsidRPr="009677B8" w:rsidRDefault="00F27B48" w:rsidP="00F27B48">
      <w:pPr>
        <w:jc w:val="center"/>
        <w:outlineLvl w:val="0"/>
        <w:rPr>
          <w:b/>
          <w:sz w:val="24"/>
          <w:szCs w:val="24"/>
        </w:rPr>
      </w:pPr>
      <w:r w:rsidRPr="009677B8">
        <w:rPr>
          <w:b/>
          <w:sz w:val="24"/>
          <w:szCs w:val="24"/>
        </w:rPr>
        <w:t>СОВЕТ НАРОДНЫХ ДЕПУТАТОВ</w:t>
      </w:r>
    </w:p>
    <w:p w:rsidR="00F27B48" w:rsidRDefault="00F27B48" w:rsidP="00F27B48">
      <w:pPr>
        <w:jc w:val="center"/>
        <w:rPr>
          <w:b/>
          <w:sz w:val="24"/>
          <w:szCs w:val="24"/>
        </w:rPr>
      </w:pPr>
      <w:r w:rsidRPr="009677B8">
        <w:rPr>
          <w:b/>
          <w:sz w:val="24"/>
          <w:szCs w:val="24"/>
        </w:rPr>
        <w:t>ТРОИЦКОГО СЕЛЬСКОГО ПОСЕЛЕНИЯ</w:t>
      </w:r>
      <w:r w:rsidRPr="009677B8">
        <w:rPr>
          <w:b/>
          <w:sz w:val="24"/>
          <w:szCs w:val="24"/>
        </w:rPr>
        <w:br/>
        <w:t>НОВОХОПЕРСКОГО МУНИЦИПАЛЬНОГО РАЙОНА</w:t>
      </w:r>
      <w:r w:rsidRPr="009677B8">
        <w:rPr>
          <w:b/>
          <w:sz w:val="24"/>
          <w:szCs w:val="24"/>
        </w:rPr>
        <w:br/>
        <w:t>ВОРОНЕЖСКОЙ ОБЛАСТИ</w:t>
      </w:r>
    </w:p>
    <w:p w:rsidR="00F27B48" w:rsidRPr="009677B8" w:rsidRDefault="00F27B48" w:rsidP="00F27B48">
      <w:pPr>
        <w:jc w:val="center"/>
        <w:rPr>
          <w:b/>
          <w:sz w:val="24"/>
          <w:szCs w:val="24"/>
        </w:rPr>
      </w:pPr>
    </w:p>
    <w:p w:rsidR="00F27B48" w:rsidRPr="00B660FC" w:rsidRDefault="00F27B48" w:rsidP="00F27B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7B48" w:rsidRPr="00B660FC" w:rsidRDefault="00F27B48" w:rsidP="00F27B48">
      <w:pPr>
        <w:jc w:val="center"/>
        <w:rPr>
          <w:b/>
          <w:sz w:val="28"/>
          <w:szCs w:val="28"/>
        </w:rPr>
      </w:pPr>
    </w:p>
    <w:p w:rsidR="00F27B48" w:rsidRPr="009677B8" w:rsidRDefault="00F27B48" w:rsidP="00F27B48">
      <w:pPr>
        <w:rPr>
          <w:sz w:val="24"/>
          <w:szCs w:val="24"/>
        </w:rPr>
      </w:pPr>
      <w:r>
        <w:rPr>
          <w:sz w:val="24"/>
          <w:szCs w:val="24"/>
        </w:rPr>
        <w:t xml:space="preserve">«18»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9677B8">
          <w:rPr>
            <w:sz w:val="24"/>
            <w:szCs w:val="24"/>
          </w:rPr>
          <w:t xml:space="preserve"> г</w:t>
        </w:r>
      </w:smartTag>
      <w:r w:rsidRPr="009677B8">
        <w:rPr>
          <w:sz w:val="24"/>
          <w:szCs w:val="24"/>
        </w:rPr>
        <w:t xml:space="preserve">. № </w:t>
      </w:r>
      <w:r>
        <w:rPr>
          <w:sz w:val="24"/>
          <w:szCs w:val="24"/>
        </w:rPr>
        <w:t>84/2</w:t>
      </w:r>
    </w:p>
    <w:p w:rsidR="00F27B48" w:rsidRPr="009677B8" w:rsidRDefault="00F27B48" w:rsidP="00F27B48">
      <w:pPr>
        <w:rPr>
          <w:sz w:val="24"/>
          <w:szCs w:val="24"/>
        </w:rPr>
      </w:pPr>
    </w:p>
    <w:p w:rsidR="00F27B48" w:rsidRDefault="00F27B48" w:rsidP="00F27B48">
      <w:pPr>
        <w:outlineLvl w:val="0"/>
        <w:rPr>
          <w:sz w:val="24"/>
          <w:szCs w:val="24"/>
        </w:rPr>
      </w:pPr>
      <w:r w:rsidRPr="009677B8">
        <w:rPr>
          <w:sz w:val="24"/>
          <w:szCs w:val="24"/>
        </w:rPr>
        <w:t xml:space="preserve">О налоге  на имущество </w:t>
      </w:r>
    </w:p>
    <w:p w:rsidR="00F27B48" w:rsidRDefault="00F27B48" w:rsidP="00F27B48">
      <w:pPr>
        <w:rPr>
          <w:sz w:val="24"/>
          <w:szCs w:val="24"/>
        </w:rPr>
      </w:pPr>
      <w:r w:rsidRPr="009677B8">
        <w:rPr>
          <w:sz w:val="24"/>
          <w:szCs w:val="24"/>
        </w:rPr>
        <w:t xml:space="preserve">физических лиц </w:t>
      </w:r>
      <w:r>
        <w:rPr>
          <w:sz w:val="24"/>
          <w:szCs w:val="24"/>
        </w:rPr>
        <w:t xml:space="preserve">на территории </w:t>
      </w:r>
    </w:p>
    <w:p w:rsidR="00F27B48" w:rsidRPr="009677B8" w:rsidRDefault="00F27B48" w:rsidP="00F27B48">
      <w:pPr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F27B48" w:rsidRPr="009677B8" w:rsidRDefault="00F27B48" w:rsidP="00F27B48">
      <w:pPr>
        <w:rPr>
          <w:sz w:val="24"/>
          <w:szCs w:val="24"/>
        </w:rPr>
      </w:pPr>
      <w:r>
        <w:rPr>
          <w:sz w:val="24"/>
          <w:szCs w:val="24"/>
        </w:rPr>
        <w:t>Новохоперского муниципального района</w:t>
      </w:r>
    </w:p>
    <w:p w:rsidR="00F27B48" w:rsidRPr="009677B8" w:rsidRDefault="00F27B48" w:rsidP="00F27B48">
      <w:pPr>
        <w:rPr>
          <w:sz w:val="24"/>
          <w:szCs w:val="24"/>
        </w:rPr>
      </w:pPr>
    </w:p>
    <w:p w:rsidR="00F27B48" w:rsidRPr="009677B8" w:rsidRDefault="00F27B48" w:rsidP="00F27B48">
      <w:pPr>
        <w:jc w:val="both"/>
        <w:rPr>
          <w:sz w:val="24"/>
          <w:szCs w:val="24"/>
        </w:rPr>
      </w:pPr>
      <w:r w:rsidRPr="009677B8">
        <w:rPr>
          <w:sz w:val="24"/>
          <w:szCs w:val="24"/>
        </w:rPr>
        <w:t xml:space="preserve">           </w:t>
      </w:r>
      <w:proofErr w:type="gramStart"/>
      <w:r w:rsidRPr="009677B8">
        <w:rPr>
          <w:sz w:val="24"/>
          <w:szCs w:val="24"/>
        </w:rPr>
        <w:t>На основании статьи 12 Налогового Кодекса РФ  и в  соответствии с Федеральным законом от 04.10.2014 года № 284-ФЗ 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лиц»,  Совет народных депутатов Троицкого сельского поселения Новохоперского муниципального района Воронежской области</w:t>
      </w:r>
      <w:proofErr w:type="gramEnd"/>
    </w:p>
    <w:p w:rsidR="00F27B48" w:rsidRPr="009677B8" w:rsidRDefault="00F27B48" w:rsidP="00F27B48">
      <w:pPr>
        <w:jc w:val="both"/>
        <w:rPr>
          <w:sz w:val="24"/>
          <w:szCs w:val="24"/>
        </w:rPr>
      </w:pPr>
    </w:p>
    <w:p w:rsidR="00F27B48" w:rsidRPr="009677B8" w:rsidRDefault="00F27B48" w:rsidP="00F27B48">
      <w:pPr>
        <w:jc w:val="center"/>
        <w:outlineLvl w:val="0"/>
        <w:rPr>
          <w:b/>
          <w:sz w:val="24"/>
          <w:szCs w:val="24"/>
        </w:rPr>
      </w:pPr>
      <w:r w:rsidRPr="009677B8">
        <w:rPr>
          <w:b/>
          <w:sz w:val="24"/>
          <w:szCs w:val="24"/>
        </w:rPr>
        <w:t>РЕШИЛ:</w:t>
      </w:r>
    </w:p>
    <w:p w:rsidR="00F27B48" w:rsidRPr="009677B8" w:rsidRDefault="00F27B48" w:rsidP="00F27B48">
      <w:pPr>
        <w:jc w:val="center"/>
        <w:rPr>
          <w:sz w:val="24"/>
          <w:szCs w:val="24"/>
        </w:rPr>
      </w:pPr>
    </w:p>
    <w:p w:rsidR="00F27B48" w:rsidRPr="009677B8" w:rsidRDefault="00F27B48" w:rsidP="00F27B48">
      <w:pPr>
        <w:spacing w:line="360" w:lineRule="auto"/>
        <w:jc w:val="both"/>
        <w:rPr>
          <w:sz w:val="24"/>
          <w:szCs w:val="24"/>
        </w:rPr>
      </w:pPr>
      <w:r w:rsidRPr="009677B8">
        <w:rPr>
          <w:sz w:val="24"/>
          <w:szCs w:val="24"/>
        </w:rPr>
        <w:t>1. Установить  на территории Троицкого сельского поселения Новохоперского муниципального района Воронежской области налог на имущество физических лиц и ввести в действие с  01.01.2015 года.</w:t>
      </w:r>
    </w:p>
    <w:p w:rsidR="00F27B48" w:rsidRPr="009677B8" w:rsidRDefault="00F27B48" w:rsidP="00F27B48">
      <w:pPr>
        <w:spacing w:line="360" w:lineRule="auto"/>
        <w:jc w:val="both"/>
        <w:rPr>
          <w:sz w:val="24"/>
          <w:szCs w:val="24"/>
        </w:rPr>
      </w:pPr>
      <w:r w:rsidRPr="009677B8">
        <w:rPr>
          <w:sz w:val="24"/>
          <w:szCs w:val="24"/>
        </w:rPr>
        <w:t>2. Определить следующие  ставки налога на имущество физических лиц:</w:t>
      </w:r>
    </w:p>
    <w:p w:rsidR="00F27B48" w:rsidRPr="009677B8" w:rsidRDefault="00F27B48" w:rsidP="00F27B48">
      <w:pPr>
        <w:spacing w:line="360" w:lineRule="auto"/>
        <w:rPr>
          <w:sz w:val="24"/>
          <w:szCs w:val="24"/>
        </w:rPr>
      </w:pPr>
      <w:r w:rsidRPr="009677B8">
        <w:rPr>
          <w:sz w:val="24"/>
          <w:szCs w:val="24"/>
        </w:rPr>
        <w:t xml:space="preserve"> - на жилой дом, жилое помещение (квартира, комната), гараж, </w:t>
      </w:r>
      <w:proofErr w:type="spellStart"/>
      <w:r w:rsidRPr="009677B8">
        <w:rPr>
          <w:sz w:val="24"/>
          <w:szCs w:val="24"/>
        </w:rPr>
        <w:t>машино</w:t>
      </w:r>
      <w:proofErr w:type="spellEnd"/>
      <w:r w:rsidRPr="009677B8">
        <w:rPr>
          <w:sz w:val="24"/>
          <w:szCs w:val="24"/>
        </w:rPr>
        <w:t xml:space="preserve"> - место, единый недвижимый комплекс, объект незавершенного строительства:</w:t>
      </w:r>
    </w:p>
    <w:p w:rsidR="00F27B48" w:rsidRPr="009677B8" w:rsidRDefault="00F27B48" w:rsidP="00F27B48">
      <w:pPr>
        <w:ind w:left="39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b/>
                <w:sz w:val="24"/>
                <w:szCs w:val="24"/>
              </w:rPr>
            </w:pPr>
            <w:r w:rsidRPr="009677B8">
              <w:rPr>
                <w:b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9677B8">
              <w:rPr>
                <w:b/>
                <w:sz w:val="24"/>
                <w:szCs w:val="24"/>
              </w:rPr>
              <w:t>т-</w:t>
            </w:r>
            <w:proofErr w:type="gramEnd"/>
            <w:r w:rsidRPr="009677B8">
              <w:rPr>
                <w:b/>
                <w:sz w:val="24"/>
                <w:szCs w:val="24"/>
              </w:rPr>
              <w:t xml:space="preserve"> дефлятор (с учетом доли налогоплательщика в праве общей собственности на каждый из таких объектов),   </w:t>
            </w:r>
            <w:proofErr w:type="spellStart"/>
            <w:r w:rsidRPr="009677B8">
              <w:rPr>
                <w:b/>
                <w:sz w:val="24"/>
                <w:szCs w:val="24"/>
              </w:rPr>
              <w:t>тыс.руб</w:t>
            </w:r>
            <w:proofErr w:type="spellEnd"/>
            <w:r w:rsidRPr="009677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b/>
                <w:sz w:val="24"/>
                <w:szCs w:val="24"/>
              </w:rPr>
            </w:pPr>
            <w:r w:rsidRPr="009677B8">
              <w:rPr>
                <w:b/>
                <w:sz w:val="24"/>
                <w:szCs w:val="24"/>
              </w:rPr>
              <w:t>Ставка налога, %</w:t>
            </w: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 xml:space="preserve">                    до 300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0,1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от 300 до 400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0,12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от 400 до 500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0,15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от 500 до 800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0,31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 xml:space="preserve">    от 800 до  1 100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0,45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 xml:space="preserve">      от 1 100 до 1 500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0,7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 xml:space="preserve">      от 1 500 до 2 000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0,8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lastRenderedPageBreak/>
              <w:t xml:space="preserve">                    свыше 2 000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1,0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B48" w:rsidRPr="009677B8" w:rsidRDefault="00F27B48" w:rsidP="00F27B48">
      <w:pPr>
        <w:ind w:left="390"/>
        <w:rPr>
          <w:sz w:val="24"/>
          <w:szCs w:val="24"/>
        </w:rPr>
      </w:pPr>
    </w:p>
    <w:p w:rsidR="00F27B48" w:rsidRPr="009677B8" w:rsidRDefault="00F27B48" w:rsidP="00F27B48">
      <w:pPr>
        <w:ind w:left="390"/>
        <w:rPr>
          <w:sz w:val="24"/>
          <w:szCs w:val="24"/>
        </w:rPr>
      </w:pPr>
      <w:r w:rsidRPr="009677B8">
        <w:rPr>
          <w:sz w:val="24"/>
          <w:szCs w:val="24"/>
        </w:rPr>
        <w:t xml:space="preserve"> </w:t>
      </w:r>
    </w:p>
    <w:p w:rsidR="00F27B48" w:rsidRPr="009677B8" w:rsidRDefault="00F27B48" w:rsidP="00F27B48">
      <w:pPr>
        <w:ind w:left="390"/>
        <w:rPr>
          <w:sz w:val="24"/>
          <w:szCs w:val="24"/>
        </w:rPr>
      </w:pPr>
      <w:r w:rsidRPr="009677B8">
        <w:rPr>
          <w:sz w:val="24"/>
          <w:szCs w:val="24"/>
        </w:rPr>
        <w:t xml:space="preserve">  -  на иные здания, строения, сооружения, помещения:</w:t>
      </w:r>
    </w:p>
    <w:p w:rsidR="00F27B48" w:rsidRPr="009677B8" w:rsidRDefault="00F27B48" w:rsidP="00F27B48">
      <w:pPr>
        <w:ind w:left="39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b/>
                <w:sz w:val="24"/>
                <w:szCs w:val="24"/>
              </w:rPr>
            </w:pPr>
            <w:r w:rsidRPr="009677B8">
              <w:rPr>
                <w:b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9677B8">
              <w:rPr>
                <w:b/>
                <w:sz w:val="24"/>
                <w:szCs w:val="24"/>
              </w:rPr>
              <w:t>т-</w:t>
            </w:r>
            <w:proofErr w:type="gramEnd"/>
            <w:r w:rsidRPr="009677B8">
              <w:rPr>
                <w:b/>
                <w:sz w:val="24"/>
                <w:szCs w:val="24"/>
              </w:rPr>
              <w:t xml:space="preserve"> дефлятор (с учетом доли налогоплательщика в праве общей собственности на каждый из таких объектов),   </w:t>
            </w:r>
            <w:proofErr w:type="spellStart"/>
            <w:r w:rsidRPr="009677B8">
              <w:rPr>
                <w:b/>
                <w:sz w:val="24"/>
                <w:szCs w:val="24"/>
              </w:rPr>
              <w:t>тыс.руб</w:t>
            </w:r>
            <w:proofErr w:type="spellEnd"/>
            <w:r w:rsidRPr="009677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b/>
                <w:sz w:val="24"/>
                <w:szCs w:val="24"/>
              </w:rPr>
            </w:pPr>
            <w:r w:rsidRPr="009677B8">
              <w:rPr>
                <w:b/>
                <w:sz w:val="24"/>
                <w:szCs w:val="24"/>
              </w:rPr>
              <w:t>Ставка налога, %</w:t>
            </w: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 xml:space="preserve">                    до 300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0,1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от 300 до 500 (включительно)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0,3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  <w:tr w:rsidR="00F27B48" w:rsidRPr="009677B8" w:rsidTr="005904BA">
        <w:tc>
          <w:tcPr>
            <w:tcW w:w="4785" w:type="dxa"/>
            <w:shd w:val="clear" w:color="auto" w:fill="auto"/>
          </w:tcPr>
          <w:p w:rsidR="00F27B48" w:rsidRPr="009677B8" w:rsidRDefault="00F27B48" w:rsidP="005904BA">
            <w:pPr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 xml:space="preserve">                    свыше 500</w:t>
            </w:r>
          </w:p>
        </w:tc>
        <w:tc>
          <w:tcPr>
            <w:tcW w:w="4786" w:type="dxa"/>
            <w:shd w:val="clear" w:color="auto" w:fill="auto"/>
          </w:tcPr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  <w:r w:rsidRPr="009677B8">
              <w:rPr>
                <w:sz w:val="24"/>
                <w:szCs w:val="24"/>
              </w:rPr>
              <w:t>2,0</w:t>
            </w:r>
          </w:p>
          <w:p w:rsidR="00F27B48" w:rsidRPr="009677B8" w:rsidRDefault="00F27B48" w:rsidP="005904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B48" w:rsidRPr="009677B8" w:rsidRDefault="00F27B48" w:rsidP="00F27B48">
      <w:pPr>
        <w:rPr>
          <w:sz w:val="24"/>
          <w:szCs w:val="24"/>
        </w:rPr>
      </w:pPr>
      <w:r w:rsidRPr="009677B8">
        <w:rPr>
          <w:sz w:val="24"/>
          <w:szCs w:val="24"/>
        </w:rPr>
        <w:t xml:space="preserve">          </w:t>
      </w:r>
    </w:p>
    <w:p w:rsidR="00F27B48" w:rsidRPr="009677B8" w:rsidRDefault="00F27B48" w:rsidP="00F27B48">
      <w:pPr>
        <w:spacing w:line="360" w:lineRule="auto"/>
        <w:jc w:val="both"/>
        <w:rPr>
          <w:sz w:val="24"/>
          <w:szCs w:val="24"/>
        </w:rPr>
      </w:pPr>
      <w:r w:rsidRPr="009677B8">
        <w:rPr>
          <w:sz w:val="24"/>
          <w:szCs w:val="24"/>
        </w:rPr>
        <w:t xml:space="preserve">  3. Налог на имущество физических лиц подлежит уплате налогоплательщиками в срок не позднее 1 октября года, следующего за истекшим налоговым периодом.     </w:t>
      </w:r>
    </w:p>
    <w:p w:rsidR="00F27B48" w:rsidRPr="009677B8" w:rsidRDefault="00F27B48" w:rsidP="00F27B48">
      <w:pPr>
        <w:spacing w:line="360" w:lineRule="auto"/>
        <w:jc w:val="both"/>
        <w:rPr>
          <w:sz w:val="24"/>
          <w:szCs w:val="24"/>
        </w:rPr>
      </w:pPr>
      <w:r w:rsidRPr="009677B8">
        <w:rPr>
          <w:sz w:val="24"/>
          <w:szCs w:val="24"/>
        </w:rPr>
        <w:t xml:space="preserve"> 5. Настоящее решение  вступает в силу с 1 января 2015 года, но не ранее чем по истечении одного месяца со дня его официального опубликования.</w:t>
      </w:r>
    </w:p>
    <w:p w:rsidR="00F27B48" w:rsidRPr="009677B8" w:rsidRDefault="00F27B48" w:rsidP="00F27B48">
      <w:pPr>
        <w:spacing w:line="360" w:lineRule="auto"/>
        <w:jc w:val="both"/>
        <w:rPr>
          <w:sz w:val="24"/>
          <w:szCs w:val="24"/>
        </w:rPr>
      </w:pPr>
      <w:r w:rsidRPr="009677B8">
        <w:rPr>
          <w:sz w:val="24"/>
          <w:szCs w:val="24"/>
        </w:rPr>
        <w:t xml:space="preserve"> 6. </w:t>
      </w:r>
      <w:r>
        <w:rPr>
          <w:sz w:val="24"/>
          <w:szCs w:val="24"/>
        </w:rPr>
        <w:t>Постановление Совета народных депутатов Троицкого сельского поселения № 4/4 от 03.11.2005 года «О ставках налога на имущество физических лиц» считать утратившим силу с момента вступления в силу настоящего решения.</w:t>
      </w:r>
    </w:p>
    <w:p w:rsidR="00F27B48" w:rsidRPr="009677B8" w:rsidRDefault="00F27B48" w:rsidP="00F27B48">
      <w:pPr>
        <w:spacing w:line="360" w:lineRule="auto"/>
        <w:jc w:val="both"/>
        <w:rPr>
          <w:sz w:val="24"/>
          <w:szCs w:val="24"/>
        </w:rPr>
      </w:pPr>
      <w:r w:rsidRPr="009677B8">
        <w:rPr>
          <w:sz w:val="24"/>
          <w:szCs w:val="24"/>
        </w:rPr>
        <w:t xml:space="preserve">          </w:t>
      </w:r>
    </w:p>
    <w:p w:rsidR="00F27B48" w:rsidRPr="009677B8" w:rsidRDefault="00F27B48" w:rsidP="00F27B48">
      <w:pPr>
        <w:spacing w:line="360" w:lineRule="auto"/>
        <w:rPr>
          <w:sz w:val="24"/>
          <w:szCs w:val="24"/>
        </w:rPr>
      </w:pPr>
    </w:p>
    <w:p w:rsidR="00426C98" w:rsidRDefault="00F27B48" w:rsidP="00F27B48">
      <w:r w:rsidRPr="009677B8">
        <w:rPr>
          <w:sz w:val="24"/>
          <w:szCs w:val="24"/>
        </w:rPr>
        <w:t xml:space="preserve">Глава Троицкого сельского поселения                                       </w:t>
      </w:r>
      <w:proofErr w:type="spellStart"/>
      <w:r w:rsidRPr="009677B8">
        <w:rPr>
          <w:sz w:val="24"/>
          <w:szCs w:val="24"/>
        </w:rPr>
        <w:t>В.В.Лабыки</w:t>
      </w:r>
      <w:bookmarkStart w:id="0" w:name="_GoBack"/>
      <w:bookmarkEnd w:id="0"/>
      <w:proofErr w:type="spellEnd"/>
    </w:p>
    <w:sectPr w:rsidR="0042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B"/>
    <w:rsid w:val="00426C98"/>
    <w:rsid w:val="00761DCB"/>
    <w:rsid w:val="00F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2014-12-11T12:12:00Z</dcterms:created>
  <dcterms:modified xsi:type="dcterms:W3CDTF">2014-12-11T12:12:00Z</dcterms:modified>
</cp:coreProperties>
</file>