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D6" w:rsidRPr="00495C98" w:rsidRDefault="000A58D6" w:rsidP="00495C98">
      <w:pPr>
        <w:pStyle w:val="9"/>
        <w:shd w:val="clear" w:color="auto" w:fill="auto"/>
        <w:spacing w:line="240" w:lineRule="auto"/>
        <w:ind w:left="20"/>
        <w:jc w:val="center"/>
        <w:outlineLvl w:val="0"/>
        <w:rPr>
          <w:rStyle w:val="3"/>
          <w:rFonts w:ascii="Times New Roman" w:hAnsi="Times New Roman" w:cs="Times New Roman"/>
          <w:b/>
          <w:sz w:val="24"/>
          <w:szCs w:val="24"/>
        </w:rPr>
      </w:pPr>
      <w:r w:rsidRPr="00495C98">
        <w:rPr>
          <w:rStyle w:val="3"/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0A58D6" w:rsidRPr="00495C98" w:rsidRDefault="000A58D6" w:rsidP="00495C98">
      <w:pPr>
        <w:pStyle w:val="9"/>
        <w:shd w:val="clear" w:color="auto" w:fill="auto"/>
        <w:spacing w:line="240" w:lineRule="auto"/>
        <w:ind w:left="20"/>
        <w:jc w:val="center"/>
        <w:rPr>
          <w:rStyle w:val="3"/>
          <w:rFonts w:ascii="Times New Roman" w:hAnsi="Times New Roman" w:cs="Times New Roman"/>
          <w:b/>
          <w:sz w:val="24"/>
          <w:szCs w:val="24"/>
        </w:rPr>
      </w:pPr>
      <w:r w:rsidRPr="00495C98">
        <w:rPr>
          <w:rStyle w:val="3"/>
          <w:rFonts w:ascii="Times New Roman" w:hAnsi="Times New Roman" w:cs="Times New Roman"/>
          <w:b/>
          <w:sz w:val="24"/>
          <w:szCs w:val="24"/>
        </w:rPr>
        <w:t xml:space="preserve"> ТРОИЦКОГО СЕЛЬСКОГО ПОСЕЛЕНИЯ </w:t>
      </w:r>
    </w:p>
    <w:p w:rsidR="000A58D6" w:rsidRPr="00495C98" w:rsidRDefault="000A58D6" w:rsidP="00495C98">
      <w:pPr>
        <w:pStyle w:val="9"/>
        <w:shd w:val="clear" w:color="auto" w:fill="auto"/>
        <w:spacing w:line="240" w:lineRule="auto"/>
        <w:ind w:left="20"/>
        <w:jc w:val="center"/>
        <w:rPr>
          <w:rStyle w:val="3"/>
          <w:rFonts w:ascii="Times New Roman" w:hAnsi="Times New Roman" w:cs="Times New Roman"/>
          <w:b/>
          <w:sz w:val="24"/>
          <w:szCs w:val="24"/>
        </w:rPr>
      </w:pPr>
      <w:r w:rsidRPr="00495C98">
        <w:rPr>
          <w:rStyle w:val="3"/>
          <w:rFonts w:ascii="Times New Roman" w:hAnsi="Times New Roman" w:cs="Times New Roman"/>
          <w:b/>
          <w:sz w:val="24"/>
          <w:szCs w:val="24"/>
        </w:rPr>
        <w:t>НОВОХОПЁРСКОГО МУНИЦИПАЛЬНОГО РАЙОНА</w:t>
      </w:r>
    </w:p>
    <w:p w:rsidR="000A58D6" w:rsidRPr="00495C98" w:rsidRDefault="000A58D6" w:rsidP="00495C98">
      <w:pPr>
        <w:pStyle w:val="9"/>
        <w:shd w:val="clear" w:color="auto" w:fill="auto"/>
        <w:spacing w:after="313" w:line="240" w:lineRule="auto"/>
        <w:ind w:left="20"/>
        <w:jc w:val="center"/>
        <w:rPr>
          <w:rStyle w:val="3"/>
          <w:rFonts w:ascii="Times New Roman" w:hAnsi="Times New Roman" w:cs="Times New Roman"/>
          <w:b/>
          <w:sz w:val="24"/>
          <w:szCs w:val="24"/>
        </w:rPr>
      </w:pPr>
      <w:r w:rsidRPr="00495C98">
        <w:rPr>
          <w:rStyle w:val="3"/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0A58D6" w:rsidRDefault="000A58D6" w:rsidP="00495C98">
      <w:pPr>
        <w:pStyle w:val="9"/>
        <w:shd w:val="clear" w:color="auto" w:fill="auto"/>
        <w:spacing w:after="313" w:line="240" w:lineRule="auto"/>
        <w:ind w:left="20"/>
        <w:jc w:val="center"/>
        <w:rPr>
          <w:rStyle w:val="3"/>
          <w:rFonts w:ascii="Times New Roman" w:hAnsi="Times New Roman" w:cs="Times New Roman"/>
          <w:b/>
          <w:sz w:val="24"/>
          <w:szCs w:val="24"/>
        </w:rPr>
      </w:pPr>
      <w:r w:rsidRPr="00495C98">
        <w:rPr>
          <w:rStyle w:val="3"/>
          <w:rFonts w:ascii="Times New Roman" w:hAnsi="Times New Roman" w:cs="Times New Roman"/>
          <w:b/>
          <w:sz w:val="24"/>
          <w:szCs w:val="24"/>
        </w:rPr>
        <w:t>РЕШЕНИЕ</w:t>
      </w:r>
    </w:p>
    <w:p w:rsidR="000A58D6" w:rsidRPr="00452750" w:rsidRDefault="000A58D6" w:rsidP="001819AD">
      <w:pPr>
        <w:rPr>
          <w:sz w:val="24"/>
          <w:szCs w:val="27"/>
        </w:rPr>
      </w:pPr>
      <w:r w:rsidRPr="00452750">
        <w:rPr>
          <w:sz w:val="24"/>
          <w:szCs w:val="27"/>
        </w:rPr>
        <w:t>«10» августа 2023 года                                 № 112</w:t>
      </w:r>
    </w:p>
    <w:p w:rsidR="000A58D6" w:rsidRPr="00452750" w:rsidRDefault="000A58D6" w:rsidP="001819AD">
      <w:pPr>
        <w:rPr>
          <w:sz w:val="24"/>
          <w:szCs w:val="27"/>
        </w:rPr>
      </w:pPr>
      <w:r w:rsidRPr="00452750">
        <w:rPr>
          <w:sz w:val="24"/>
          <w:szCs w:val="27"/>
        </w:rPr>
        <w:t>с.Троицкое</w:t>
      </w:r>
    </w:p>
    <w:p w:rsidR="000A58D6" w:rsidRPr="00452750" w:rsidRDefault="000A58D6" w:rsidP="001819AD">
      <w:pPr>
        <w:rPr>
          <w:sz w:val="24"/>
          <w:szCs w:val="27"/>
        </w:rPr>
      </w:pPr>
    </w:p>
    <w:p w:rsidR="000A58D6" w:rsidRPr="00452750" w:rsidRDefault="000A58D6" w:rsidP="001819AD">
      <w:pPr>
        <w:ind w:right="4394"/>
        <w:jc w:val="both"/>
        <w:rPr>
          <w:color w:val="000000"/>
          <w:sz w:val="24"/>
          <w:szCs w:val="27"/>
        </w:rPr>
      </w:pPr>
      <w:r w:rsidRPr="00452750">
        <w:rPr>
          <w:color w:val="000000"/>
          <w:sz w:val="24"/>
          <w:szCs w:val="27"/>
        </w:rPr>
        <w:t xml:space="preserve">О внесении изменений и дополнений </w:t>
      </w:r>
      <w:r w:rsidRPr="00452750">
        <w:rPr>
          <w:sz w:val="24"/>
          <w:szCs w:val="27"/>
        </w:rPr>
        <w:t xml:space="preserve"> в решение Совета народных депутатов</w:t>
      </w:r>
      <w:r w:rsidRPr="00452750">
        <w:rPr>
          <w:color w:val="000000"/>
          <w:sz w:val="24"/>
          <w:szCs w:val="27"/>
        </w:rPr>
        <w:t xml:space="preserve"> Троиц</w:t>
      </w:r>
      <w:r w:rsidRPr="00452750">
        <w:rPr>
          <w:sz w:val="24"/>
          <w:szCs w:val="27"/>
        </w:rPr>
        <w:t>кого сельского поселения Новохопёрского муниципального района Воронежской области от 02.02.2018г  № 42/2 «Об</w:t>
      </w:r>
      <w:r w:rsidRPr="00452750">
        <w:rPr>
          <w:color w:val="000000"/>
          <w:sz w:val="24"/>
          <w:szCs w:val="27"/>
        </w:rPr>
        <w:t xml:space="preserve"> </w:t>
      </w:r>
      <w:r w:rsidRPr="00452750">
        <w:rPr>
          <w:sz w:val="24"/>
          <w:szCs w:val="27"/>
        </w:rPr>
        <w:t>утверждении Положения о бюджетном процессе в Троицком  сельском поселении Новохопёрского  муниципального района Воронежской области»</w:t>
      </w:r>
    </w:p>
    <w:p w:rsidR="000A58D6" w:rsidRPr="00452750" w:rsidRDefault="000A58D6" w:rsidP="001819AD">
      <w:pPr>
        <w:rPr>
          <w:color w:val="000000"/>
          <w:sz w:val="24"/>
          <w:szCs w:val="27"/>
        </w:rPr>
      </w:pPr>
    </w:p>
    <w:p w:rsidR="000A58D6" w:rsidRPr="00452750" w:rsidRDefault="000A58D6" w:rsidP="00452750">
      <w:pPr>
        <w:ind w:firstLine="708"/>
        <w:jc w:val="both"/>
        <w:rPr>
          <w:sz w:val="24"/>
          <w:szCs w:val="27"/>
        </w:rPr>
      </w:pPr>
      <w:r w:rsidRPr="00452750">
        <w:rPr>
          <w:sz w:val="24"/>
          <w:szCs w:val="27"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Федерации, рассмотрев протест прокуратуры Новохоперского района от 30.06.2023 года № 2-1-2023, Совет народных депутатов Троицкого сельского поселения Новохопёрского  муниципального района Воронежской области</w:t>
      </w:r>
    </w:p>
    <w:p w:rsidR="000A58D6" w:rsidRPr="00452750" w:rsidRDefault="000A58D6" w:rsidP="0004760C">
      <w:pPr>
        <w:ind w:firstLine="708"/>
        <w:jc w:val="center"/>
        <w:rPr>
          <w:b/>
          <w:sz w:val="24"/>
          <w:szCs w:val="27"/>
        </w:rPr>
      </w:pPr>
      <w:r w:rsidRPr="00452750">
        <w:rPr>
          <w:b/>
          <w:sz w:val="24"/>
          <w:szCs w:val="27"/>
        </w:rPr>
        <w:t>РЕШИЛ:</w:t>
      </w:r>
    </w:p>
    <w:p w:rsidR="000A58D6" w:rsidRPr="00452750" w:rsidRDefault="000A58D6" w:rsidP="001819AD">
      <w:pPr>
        <w:ind w:firstLine="708"/>
        <w:jc w:val="both"/>
        <w:rPr>
          <w:sz w:val="24"/>
          <w:szCs w:val="27"/>
        </w:rPr>
      </w:pPr>
      <w:r w:rsidRPr="00452750">
        <w:rPr>
          <w:sz w:val="24"/>
          <w:szCs w:val="27"/>
        </w:rPr>
        <w:t>1.Внести в решение Совета народных депутатов</w:t>
      </w:r>
      <w:r w:rsidRPr="00452750">
        <w:rPr>
          <w:color w:val="000000"/>
          <w:sz w:val="24"/>
          <w:szCs w:val="27"/>
        </w:rPr>
        <w:t xml:space="preserve"> Троиц</w:t>
      </w:r>
      <w:r w:rsidRPr="00452750">
        <w:rPr>
          <w:sz w:val="24"/>
          <w:szCs w:val="27"/>
        </w:rPr>
        <w:t>кого сельского поселения Новохопёрского муниципального района от 02.02.2018г  № 42/2 «Об</w:t>
      </w:r>
      <w:r w:rsidRPr="00452750">
        <w:rPr>
          <w:color w:val="000000"/>
          <w:sz w:val="24"/>
          <w:szCs w:val="27"/>
        </w:rPr>
        <w:t xml:space="preserve"> </w:t>
      </w:r>
      <w:r w:rsidRPr="00452750">
        <w:rPr>
          <w:sz w:val="24"/>
          <w:szCs w:val="27"/>
        </w:rPr>
        <w:t>утверждении Положения о бюджетном процессе в Троицком сельском поселении Новохопёрского  муниципального района Воронежской области» следующие изменения:</w:t>
      </w:r>
    </w:p>
    <w:p w:rsidR="000A58D6" w:rsidRPr="00452750" w:rsidRDefault="000A58D6" w:rsidP="00495C98">
      <w:pPr>
        <w:spacing w:before="120"/>
        <w:ind w:firstLine="709"/>
        <w:jc w:val="both"/>
        <w:rPr>
          <w:b/>
          <w:sz w:val="24"/>
          <w:szCs w:val="24"/>
        </w:rPr>
      </w:pPr>
      <w:r w:rsidRPr="00452750">
        <w:rPr>
          <w:sz w:val="24"/>
          <w:szCs w:val="24"/>
        </w:rPr>
        <w:t>1.1 В статье</w:t>
      </w:r>
      <w:r w:rsidRPr="00452750">
        <w:rPr>
          <w:b/>
          <w:sz w:val="24"/>
          <w:szCs w:val="24"/>
        </w:rPr>
        <w:t xml:space="preserve"> «9. Бюджетные полномочия главного администратора (администратора) источников финансирования дефицита бюджета поселения»</w:t>
      </w:r>
    </w:p>
    <w:p w:rsidR="000A58D6" w:rsidRPr="00452750" w:rsidRDefault="000A58D6" w:rsidP="00495C98">
      <w:pPr>
        <w:pStyle w:val="9"/>
        <w:shd w:val="clear" w:color="auto" w:fill="auto"/>
        <w:tabs>
          <w:tab w:val="left" w:pos="1082"/>
        </w:tabs>
        <w:ind w:left="40" w:firstLine="740"/>
        <w:jc w:val="left"/>
        <w:rPr>
          <w:rStyle w:val="3"/>
          <w:rFonts w:ascii="Times New Roman" w:hAnsi="Times New Roman" w:cs="Times New Roman"/>
          <w:sz w:val="24"/>
          <w:szCs w:val="24"/>
        </w:rPr>
      </w:pPr>
      <w:r w:rsidRPr="00452750">
        <w:rPr>
          <w:rStyle w:val="3"/>
          <w:rFonts w:ascii="Times New Roman" w:hAnsi="Times New Roman" w:cs="Times New Roman"/>
          <w:sz w:val="24"/>
          <w:szCs w:val="24"/>
        </w:rPr>
        <w:t>1)</w:t>
      </w:r>
      <w:r w:rsidRPr="00452750">
        <w:rPr>
          <w:rStyle w:val="3"/>
          <w:rFonts w:ascii="Times New Roman" w:hAnsi="Times New Roman" w:cs="Times New Roman"/>
          <w:sz w:val="24"/>
          <w:szCs w:val="24"/>
        </w:rPr>
        <w:tab/>
        <w:t xml:space="preserve"> часть 1 изложить в новой редакции:</w:t>
      </w:r>
    </w:p>
    <w:p w:rsidR="000A58D6" w:rsidRPr="00452750" w:rsidRDefault="000A58D6" w:rsidP="00A6600C">
      <w:pPr>
        <w:spacing w:before="120"/>
        <w:ind w:firstLine="709"/>
        <w:jc w:val="both"/>
        <w:rPr>
          <w:sz w:val="24"/>
          <w:szCs w:val="24"/>
        </w:rPr>
      </w:pPr>
      <w:r w:rsidRPr="00452750">
        <w:rPr>
          <w:rStyle w:val="3"/>
          <w:rFonts w:ascii="Times New Roman" w:hAnsi="Times New Roman" w:cs="Times New Roman"/>
          <w:sz w:val="24"/>
          <w:szCs w:val="24"/>
        </w:rPr>
        <w:t xml:space="preserve">«1. </w:t>
      </w:r>
      <w:r w:rsidRPr="00452750">
        <w:rPr>
          <w:sz w:val="24"/>
          <w:szCs w:val="24"/>
        </w:rPr>
        <w:t xml:space="preserve">Главный администратор источников финансирования дефицита бюджета поселения обладает полномочиями по </w:t>
      </w:r>
      <w:r w:rsidRPr="00452750">
        <w:rPr>
          <w:color w:val="000000"/>
          <w:sz w:val="24"/>
          <w:szCs w:val="24"/>
          <w:shd w:val="clear" w:color="auto" w:fill="FFFFFF"/>
        </w:rPr>
        <w:t xml:space="preserve">осуществлению планирования (прогнозирования)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регулировании, </w:t>
      </w:r>
      <w:r w:rsidRPr="00452750">
        <w:rPr>
          <w:sz w:val="24"/>
          <w:szCs w:val="24"/>
        </w:rPr>
        <w:t>установленными Бюджетным кодексом Российской Федерации».</w:t>
      </w:r>
    </w:p>
    <w:p w:rsidR="000A58D6" w:rsidRPr="00452750" w:rsidRDefault="000A58D6" w:rsidP="004E094C">
      <w:pPr>
        <w:spacing w:before="120"/>
        <w:ind w:firstLine="709"/>
        <w:jc w:val="both"/>
        <w:outlineLvl w:val="0"/>
        <w:rPr>
          <w:b/>
          <w:color w:val="000000"/>
          <w:sz w:val="24"/>
          <w:szCs w:val="24"/>
          <w:lang w:eastAsia="ru-RU"/>
        </w:rPr>
      </w:pPr>
      <w:r w:rsidRPr="00452750">
        <w:rPr>
          <w:color w:val="000000"/>
          <w:sz w:val="24"/>
          <w:szCs w:val="24"/>
          <w:lang w:eastAsia="ru-RU"/>
        </w:rPr>
        <w:t>1.2 В статье 34.</w:t>
      </w:r>
      <w:r w:rsidRPr="00452750">
        <w:rPr>
          <w:b/>
          <w:color w:val="000000"/>
          <w:sz w:val="24"/>
          <w:szCs w:val="24"/>
          <w:lang w:eastAsia="ru-RU"/>
        </w:rPr>
        <w:t xml:space="preserve"> «Долгосрочное бюджетное планирование»</w:t>
      </w:r>
    </w:p>
    <w:p w:rsidR="000A58D6" w:rsidRPr="00452750" w:rsidRDefault="000A58D6" w:rsidP="004E094C">
      <w:pPr>
        <w:pStyle w:val="ConsPlusNormal"/>
        <w:spacing w:before="120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750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452750">
        <w:rPr>
          <w:rFonts w:ascii="Times New Roman" w:hAnsi="Times New Roman" w:cs="Times New Roman"/>
          <w:color w:val="000000"/>
          <w:sz w:val="24"/>
          <w:szCs w:val="24"/>
        </w:rPr>
        <w:t>- пункт  3  признать утратившим силу.</w:t>
      </w:r>
    </w:p>
    <w:p w:rsidR="000A58D6" w:rsidRPr="00452750" w:rsidRDefault="000A58D6" w:rsidP="00A6600C">
      <w:pPr>
        <w:rPr>
          <w:sz w:val="24"/>
          <w:szCs w:val="24"/>
        </w:rPr>
      </w:pPr>
      <w:r w:rsidRPr="00452750">
        <w:rPr>
          <w:sz w:val="24"/>
          <w:szCs w:val="24"/>
        </w:rPr>
        <w:t xml:space="preserve">            2. Данное решение подлежит обнародованию.</w:t>
      </w:r>
    </w:p>
    <w:p w:rsidR="000A58D6" w:rsidRPr="00452750" w:rsidRDefault="000A58D6" w:rsidP="00A6600C">
      <w:pPr>
        <w:rPr>
          <w:sz w:val="24"/>
          <w:szCs w:val="24"/>
        </w:rPr>
      </w:pPr>
      <w:r w:rsidRPr="00452750">
        <w:rPr>
          <w:sz w:val="24"/>
          <w:szCs w:val="24"/>
        </w:rPr>
        <w:t xml:space="preserve">            3. Контроль за исполнением настоящего решения оставляю за собой.</w:t>
      </w:r>
    </w:p>
    <w:p w:rsidR="000A58D6" w:rsidRPr="00452750" w:rsidRDefault="000A58D6" w:rsidP="00A6600C">
      <w:pPr>
        <w:rPr>
          <w:sz w:val="24"/>
          <w:szCs w:val="24"/>
        </w:rPr>
      </w:pPr>
    </w:p>
    <w:p w:rsidR="000A58D6" w:rsidRPr="00452750" w:rsidRDefault="000A58D6" w:rsidP="00452750">
      <w:pPr>
        <w:pStyle w:val="ConsPlusNormal"/>
        <w:spacing w:before="12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452750">
        <w:rPr>
          <w:rFonts w:ascii="Times New Roman" w:hAnsi="Times New Roman"/>
          <w:sz w:val="24"/>
        </w:rPr>
        <w:t>Глава Троицкого сельского поселения                               В.Е.Звягинцев</w:t>
      </w:r>
    </w:p>
    <w:sectPr w:rsidR="000A58D6" w:rsidRPr="00452750" w:rsidSect="0012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C98"/>
    <w:rsid w:val="0004760C"/>
    <w:rsid w:val="000A58D6"/>
    <w:rsid w:val="001228C1"/>
    <w:rsid w:val="001819AD"/>
    <w:rsid w:val="00452750"/>
    <w:rsid w:val="00495C98"/>
    <w:rsid w:val="004E094C"/>
    <w:rsid w:val="00570240"/>
    <w:rsid w:val="00665112"/>
    <w:rsid w:val="006D3F87"/>
    <w:rsid w:val="0078007B"/>
    <w:rsid w:val="008B233B"/>
    <w:rsid w:val="008F16BF"/>
    <w:rsid w:val="009027A0"/>
    <w:rsid w:val="009A2746"/>
    <w:rsid w:val="009C44BE"/>
    <w:rsid w:val="00A6600C"/>
    <w:rsid w:val="00B26746"/>
    <w:rsid w:val="00B61053"/>
    <w:rsid w:val="00BB64F6"/>
    <w:rsid w:val="00C6573A"/>
    <w:rsid w:val="00C76D16"/>
    <w:rsid w:val="00DA5FD4"/>
    <w:rsid w:val="00E0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9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мой 1"/>
    <w:basedOn w:val="Normal"/>
    <w:uiPriority w:val="99"/>
    <w:rsid w:val="00C76D16"/>
    <w:pPr>
      <w:spacing w:before="120" w:after="240"/>
      <w:jc w:val="center"/>
    </w:pPr>
    <w:rPr>
      <w:b/>
      <w:spacing w:val="60"/>
      <w:sz w:val="32"/>
      <w:szCs w:val="32"/>
      <w:lang w:eastAsia="ru-RU"/>
    </w:rPr>
  </w:style>
  <w:style w:type="character" w:customStyle="1" w:styleId="a">
    <w:name w:val="Основной текст_"/>
    <w:basedOn w:val="DefaultParagraphFont"/>
    <w:link w:val="9"/>
    <w:uiPriority w:val="99"/>
    <w:locked/>
    <w:rsid w:val="00495C98"/>
    <w:rPr>
      <w:rFonts w:ascii="Sylfaen" w:hAnsi="Sylfaen" w:cs="Sylfaen"/>
      <w:spacing w:val="20"/>
      <w:sz w:val="23"/>
      <w:szCs w:val="23"/>
      <w:shd w:val="clear" w:color="auto" w:fill="FFFFFF"/>
    </w:rPr>
  </w:style>
  <w:style w:type="character" w:customStyle="1" w:styleId="3">
    <w:name w:val="Основной текст3"/>
    <w:basedOn w:val="a"/>
    <w:uiPriority w:val="99"/>
    <w:rsid w:val="00495C98"/>
  </w:style>
  <w:style w:type="character" w:customStyle="1" w:styleId="6">
    <w:name w:val="Основной текст (6)"/>
    <w:basedOn w:val="DefaultParagraphFont"/>
    <w:uiPriority w:val="99"/>
    <w:rsid w:val="00495C98"/>
    <w:rPr>
      <w:rFonts w:ascii="Sylfaen" w:hAnsi="Sylfaen" w:cs="Sylfaen"/>
      <w:spacing w:val="20"/>
      <w:sz w:val="24"/>
      <w:szCs w:val="24"/>
    </w:rPr>
  </w:style>
  <w:style w:type="paragraph" w:customStyle="1" w:styleId="9">
    <w:name w:val="Основной текст9"/>
    <w:basedOn w:val="Normal"/>
    <w:link w:val="a"/>
    <w:uiPriority w:val="99"/>
    <w:rsid w:val="00495C98"/>
    <w:pPr>
      <w:shd w:val="clear" w:color="auto" w:fill="FFFFFF"/>
      <w:suppressAutoHyphens w:val="0"/>
      <w:spacing w:line="322" w:lineRule="exact"/>
      <w:jc w:val="right"/>
    </w:pPr>
    <w:rPr>
      <w:rFonts w:ascii="Sylfaen" w:eastAsia="Constantia" w:hAnsi="Sylfaen" w:cs="Sylfaen"/>
      <w:spacing w:val="20"/>
      <w:sz w:val="23"/>
      <w:szCs w:val="23"/>
      <w:lang w:eastAsia="en-US"/>
    </w:rPr>
  </w:style>
  <w:style w:type="paragraph" w:customStyle="1" w:styleId="ConsPlusNormal">
    <w:name w:val="ConsPlusNormal"/>
    <w:uiPriority w:val="99"/>
    <w:rsid w:val="004E09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660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52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24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1</Pages>
  <Words>360</Words>
  <Characters>2057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Admin</cp:lastModifiedBy>
  <cp:revision>6</cp:revision>
  <cp:lastPrinted>2023-08-10T06:32:00Z</cp:lastPrinted>
  <dcterms:created xsi:type="dcterms:W3CDTF">2023-07-20T06:41:00Z</dcterms:created>
  <dcterms:modified xsi:type="dcterms:W3CDTF">2023-08-10T06:32:00Z</dcterms:modified>
</cp:coreProperties>
</file>