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8" w:rsidRPr="00BE2388" w:rsidRDefault="00BE2388">
      <w:pPr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proofErr w:type="gramStart"/>
      <w:r w:rsidRPr="00BE23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самоуправления. </w:t>
      </w:r>
      <w:bookmarkEnd w:id="0"/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2388">
        <w:rPr>
          <w:rFonts w:ascii="Times New Roman" w:hAnsi="Times New Roman" w:cs="Times New Roman"/>
          <w:sz w:val="24"/>
          <w:szCs w:val="24"/>
        </w:rPr>
        <w:t>В соответствии со ст. 77 Федерального закона от 06.10.2003 № 131- ФЗ "Об общих принципах организации местного самоуправления в РФ" контроль за деятельностью органов местного самоуправления и должностных лиц местного самоуправления осуществляется органами прокуратуры РФ, а также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законами субъектов РФ, включая территориальные органы федеральных органов исполнительной власти и органы исполнительной власти субъектов РФ. Федеральным законом от 21.12.2013 № 370-ФЗ "О внесении изменений в статью 77 Федерального закона "Об общих принципах организации местного самоуправления в РФ" с 01.01.2014 внесены значительные изменения в порядок осуществления государственного контроля (надзора) за деятельностью органов и должностных лиц местного самоуправления. Об этих изменениях мы и поговорим в статье. Компетенция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венного контроля в сфере осуще</w:t>
      </w:r>
      <w:r w:rsidRPr="00BE2388">
        <w:rPr>
          <w:rFonts w:ascii="Times New Roman" w:hAnsi="Times New Roman" w:cs="Times New Roman"/>
          <w:sz w:val="24"/>
          <w:szCs w:val="24"/>
        </w:rPr>
        <w:t xml:space="preserve">ствления контроля. Согласно внесенным Федеральным законом № 370-ФЗ изменениям органы прокуратуры РФ осуществляют надзор за исполнением органами местного самоуправления и должностными лицами местного самоуправления Конституции РФ, федеральных конституционных законов, федеральных законов, конституций (уставов), законов субъектов РФ, уставов муниципальных образований, муниципальных правовых актов.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В свою очередь государственные о</w:t>
      </w:r>
      <w:r>
        <w:rPr>
          <w:rFonts w:ascii="Times New Roman" w:hAnsi="Times New Roman" w:cs="Times New Roman"/>
          <w:sz w:val="24"/>
          <w:szCs w:val="24"/>
        </w:rPr>
        <w:t>рганы, уполномоченные на осуще</w:t>
      </w:r>
      <w:r w:rsidRPr="00BE2388">
        <w:rPr>
          <w:rFonts w:ascii="Times New Roman" w:hAnsi="Times New Roman" w:cs="Times New Roman"/>
          <w:sz w:val="24"/>
          <w:szCs w:val="24"/>
        </w:rPr>
        <w:t>ствление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>а) за деятельностью органов ме</w:t>
      </w:r>
      <w:r w:rsidRPr="00BE2388">
        <w:rPr>
          <w:rFonts w:ascii="Times New Roman" w:hAnsi="Times New Roman" w:cs="Times New Roman"/>
          <w:sz w:val="24"/>
          <w:szCs w:val="24"/>
        </w:rPr>
        <w:t xml:space="preserve">стного самоуправления и должностных лиц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 соот</w:t>
      </w:r>
      <w:r w:rsidRPr="00BE2388">
        <w:rPr>
          <w:rFonts w:ascii="Times New Roman" w:hAnsi="Times New Roman" w:cs="Times New Roman"/>
          <w:sz w:val="24"/>
          <w:szCs w:val="24"/>
        </w:rPr>
        <w:t>ветствии с федеральными законами и зако</w:t>
      </w:r>
      <w:r>
        <w:rPr>
          <w:rFonts w:ascii="Times New Roman" w:hAnsi="Times New Roman" w:cs="Times New Roman"/>
          <w:sz w:val="24"/>
          <w:szCs w:val="24"/>
        </w:rPr>
        <w:t>нами субъектов РФ, включая тер</w:t>
      </w:r>
      <w:r w:rsidRPr="00BE2388">
        <w:rPr>
          <w:rFonts w:ascii="Times New Roman" w:hAnsi="Times New Roman" w:cs="Times New Roman"/>
          <w:sz w:val="24"/>
          <w:szCs w:val="24"/>
        </w:rPr>
        <w:t>риториальные органы федеральных органов исполнительной власти и органы исполнительной власти субъектов РФ, осу</w:t>
      </w:r>
      <w:r>
        <w:rPr>
          <w:rFonts w:ascii="Times New Roman" w:hAnsi="Times New Roman" w:cs="Times New Roman"/>
          <w:sz w:val="24"/>
          <w:szCs w:val="24"/>
        </w:rPr>
        <w:t>ществляют в пределах своей ком</w:t>
      </w:r>
      <w:r w:rsidRPr="00BE2388">
        <w:rPr>
          <w:rFonts w:ascii="Times New Roman" w:hAnsi="Times New Roman" w:cs="Times New Roman"/>
          <w:sz w:val="24"/>
          <w:szCs w:val="24"/>
        </w:rPr>
        <w:t>петенции контроль (надзор) за исполнением названными органами и лицами Конституции РФ, федеральных конституционных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и федеральных законов и иных нормативных правовых актов РФ, конституций (уставов), законов и иных нормативных правовых актов субъектов РФ,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согласно федеральным законам, уставам муниципальных образований, а также за соответствием муниципальных правовых актов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требованиям Конституции РФ, федеральных конституционных и федеральных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законов, иных нормативных правовых актов РФ, конституций (уставов), законов и иных нормативных правовых актов субъектов РФ, уставов муниципальных образований. Напомним, что до внесения изменен</w:t>
      </w:r>
      <w:r>
        <w:rPr>
          <w:rFonts w:ascii="Times New Roman" w:hAnsi="Times New Roman" w:cs="Times New Roman"/>
          <w:sz w:val="24"/>
          <w:szCs w:val="24"/>
        </w:rPr>
        <w:t>ий органы прокуратуры РФ и дру</w:t>
      </w:r>
      <w:r w:rsidRPr="00BE2388">
        <w:rPr>
          <w:rFonts w:ascii="Times New Roman" w:hAnsi="Times New Roman" w:cs="Times New Roman"/>
          <w:sz w:val="24"/>
          <w:szCs w:val="24"/>
        </w:rPr>
        <w:t>гие уполномоченные федеральным законом органы осуществляли надзор за исполнением органами местного самоуправления и должностными лицами местного самоуправления Конституции РФ, федеральных конституционных и федеральных законов, конституций (уставов), законов субъектов РФ, уставов муниципальных образований, муниципальных правовых актов. Уполномоченные органы государственной власти контролировали реализацию органами местного самоуправления и должностными лицами местного само- управления переданных им отдельных государственных полномочий.3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>роме того, органы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и должностные лица ме</w:t>
      </w:r>
      <w:r w:rsidRPr="00BE2388">
        <w:rPr>
          <w:rFonts w:ascii="Times New Roman" w:hAnsi="Times New Roman" w:cs="Times New Roman"/>
          <w:sz w:val="24"/>
          <w:szCs w:val="24"/>
        </w:rPr>
        <w:t xml:space="preserve">стного самоуправления, наделенные по уставу </w:t>
      </w:r>
      <w:r w:rsidRPr="00BE238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контрольными функциями, могли осуществлять контроль за соответствием деятельности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и должностных лиц мест</w:t>
      </w:r>
      <w:r w:rsidRPr="00BE2388">
        <w:rPr>
          <w:rFonts w:ascii="Times New Roman" w:hAnsi="Times New Roman" w:cs="Times New Roman"/>
          <w:sz w:val="24"/>
          <w:szCs w:val="24"/>
        </w:rPr>
        <w:t>ного самоуправления уставу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и принятым в со</w:t>
      </w:r>
      <w:r w:rsidRPr="00BE2388">
        <w:rPr>
          <w:rFonts w:ascii="Times New Roman" w:hAnsi="Times New Roman" w:cs="Times New Roman"/>
          <w:sz w:val="24"/>
          <w:szCs w:val="24"/>
        </w:rPr>
        <w:t>ответствии с ним нормативным правовым актам представительного органа муниципального образования. Также отметим, что в нормы Федерального закона № 131-ФЗ включены принципы, на которых должны основываться органы государственного контроля (надзора) при осуществлении государственного контроля (надзора) за деятельностью органов местного самоуправления и должностных лиц местного самоуправления. Это принципы объе</w:t>
      </w:r>
      <w:r>
        <w:rPr>
          <w:rFonts w:ascii="Times New Roman" w:hAnsi="Times New Roman" w:cs="Times New Roman"/>
          <w:sz w:val="24"/>
          <w:szCs w:val="24"/>
        </w:rPr>
        <w:t>ктивности, открытости и гласно</w:t>
      </w:r>
      <w:r w:rsidRPr="00BE2388">
        <w:rPr>
          <w:rFonts w:ascii="Times New Roman" w:hAnsi="Times New Roman" w:cs="Times New Roman"/>
          <w:sz w:val="24"/>
          <w:szCs w:val="24"/>
        </w:rPr>
        <w:t xml:space="preserve">сти.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К реализации данных принципов можно отнести и требование о том, что информация о результатах проведенной проверки деятельности органов местного самоуправления и должностных лиц местного самоуправления, в частности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>а) в информационно-телекоммуни</w:t>
      </w:r>
      <w:r w:rsidRPr="00BE2388">
        <w:rPr>
          <w:rFonts w:ascii="Times New Roman" w:hAnsi="Times New Roman" w:cs="Times New Roman"/>
          <w:sz w:val="24"/>
          <w:szCs w:val="24"/>
        </w:rPr>
        <w:t>кационной сети Интернет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. Еще одним новшеством в сфере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является запрет </w:t>
      </w:r>
      <w:r>
        <w:rPr>
          <w:rFonts w:ascii="Times New Roman" w:hAnsi="Times New Roman" w:cs="Times New Roman"/>
          <w:sz w:val="24"/>
          <w:szCs w:val="24"/>
        </w:rPr>
        <w:t>на дублирование контрольно-над</w:t>
      </w:r>
      <w:r w:rsidRPr="00BE2388">
        <w:rPr>
          <w:rFonts w:ascii="Times New Roman" w:hAnsi="Times New Roman" w:cs="Times New Roman"/>
          <w:sz w:val="24"/>
          <w:szCs w:val="24"/>
        </w:rPr>
        <w:t>зорных полномочий органов государственного контроля (надзора) различных уровней. Например, государственный (муниципальный) финансовый контроль делится на внешний и внутренний, предварительный и последующий (ч. 1 ст. 265 БК РФ). При этом внешний государственный (муниципальный) финансовый контроль в сфере бюджетных правоотно</w:t>
      </w:r>
      <w:r>
        <w:rPr>
          <w:rFonts w:ascii="Times New Roman" w:hAnsi="Times New Roman" w:cs="Times New Roman"/>
          <w:sz w:val="24"/>
          <w:szCs w:val="24"/>
        </w:rPr>
        <w:t>шений является контрольной дея</w:t>
      </w:r>
      <w:r w:rsidRPr="00BE2388">
        <w:rPr>
          <w:rFonts w:ascii="Times New Roman" w:hAnsi="Times New Roman" w:cs="Times New Roman"/>
          <w:sz w:val="24"/>
          <w:szCs w:val="24"/>
        </w:rPr>
        <w:t xml:space="preserve">тельностью соответственно Счетной палаты РФ, контрольно-счетных органов субъектов РФ и муниципальных образований. В силу ст. 268.1 БК РФ указанные органы обладают полномочиями вести контроль: </w:t>
      </w:r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>- за соблюдением бюджетного закон</w:t>
      </w:r>
      <w:r>
        <w:rPr>
          <w:rFonts w:ascii="Times New Roman" w:hAnsi="Times New Roman" w:cs="Times New Roman"/>
          <w:sz w:val="24"/>
          <w:szCs w:val="24"/>
        </w:rPr>
        <w:t>одательства РФ и иных норматив</w:t>
      </w:r>
      <w:r w:rsidRPr="00BE2388">
        <w:rPr>
          <w:rFonts w:ascii="Times New Roman" w:hAnsi="Times New Roman" w:cs="Times New Roman"/>
          <w:sz w:val="24"/>
          <w:szCs w:val="24"/>
        </w:rPr>
        <w:t>ных правовых актов, регулирующих бюдже</w:t>
      </w:r>
      <w:r>
        <w:rPr>
          <w:rFonts w:ascii="Times New Roman" w:hAnsi="Times New Roman" w:cs="Times New Roman"/>
          <w:sz w:val="24"/>
          <w:szCs w:val="24"/>
        </w:rPr>
        <w:t>тные правоотношения, в ходе ис</w:t>
      </w:r>
      <w:r w:rsidRPr="00BE2388">
        <w:rPr>
          <w:rFonts w:ascii="Times New Roman" w:hAnsi="Times New Roman" w:cs="Times New Roman"/>
          <w:sz w:val="24"/>
          <w:szCs w:val="24"/>
        </w:rPr>
        <w:t xml:space="preserve">полнения бюджета; </w:t>
      </w:r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>- за достоверностью, полнотой и соо</w:t>
      </w:r>
      <w:r>
        <w:rPr>
          <w:rFonts w:ascii="Times New Roman" w:hAnsi="Times New Roman" w:cs="Times New Roman"/>
          <w:sz w:val="24"/>
          <w:szCs w:val="24"/>
        </w:rPr>
        <w:t>тветствием нормативным требова</w:t>
      </w:r>
      <w:r w:rsidRPr="00BE2388">
        <w:rPr>
          <w:rFonts w:ascii="Times New Roman" w:hAnsi="Times New Roman" w:cs="Times New Roman"/>
          <w:sz w:val="24"/>
          <w:szCs w:val="24"/>
        </w:rPr>
        <w:t>ниям составления и представления бюдже</w:t>
      </w:r>
      <w:r>
        <w:rPr>
          <w:rFonts w:ascii="Times New Roman" w:hAnsi="Times New Roman" w:cs="Times New Roman"/>
          <w:sz w:val="24"/>
          <w:szCs w:val="24"/>
        </w:rPr>
        <w:t>тной отчетности главных админи</w:t>
      </w:r>
      <w:r w:rsidRPr="00BE2388">
        <w:rPr>
          <w:rFonts w:ascii="Times New Roman" w:hAnsi="Times New Roman" w:cs="Times New Roman"/>
          <w:sz w:val="24"/>
          <w:szCs w:val="24"/>
        </w:rPr>
        <w:t>страторов бюджетных средств, квартального</w:t>
      </w:r>
      <w:r>
        <w:rPr>
          <w:rFonts w:ascii="Times New Roman" w:hAnsi="Times New Roman" w:cs="Times New Roman"/>
          <w:sz w:val="24"/>
          <w:szCs w:val="24"/>
        </w:rPr>
        <w:t xml:space="preserve"> и годового отчетов об исполне</w:t>
      </w:r>
      <w:r w:rsidRPr="00BE2388">
        <w:rPr>
          <w:rFonts w:ascii="Times New Roman" w:hAnsi="Times New Roman" w:cs="Times New Roman"/>
          <w:sz w:val="24"/>
          <w:szCs w:val="24"/>
        </w:rPr>
        <w:t xml:space="preserve">нии бюджета; </w:t>
      </w:r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>- в других сферах, установленных законодательством РФ. В свою очередь, внутренний госу</w:t>
      </w:r>
      <w:r>
        <w:rPr>
          <w:rFonts w:ascii="Times New Roman" w:hAnsi="Times New Roman" w:cs="Times New Roman"/>
          <w:sz w:val="24"/>
          <w:szCs w:val="24"/>
        </w:rPr>
        <w:t>дарственный (муниципальный) фи</w:t>
      </w:r>
      <w:r w:rsidRPr="00BE2388">
        <w:rPr>
          <w:rFonts w:ascii="Times New Roman" w:hAnsi="Times New Roman" w:cs="Times New Roman"/>
          <w:sz w:val="24"/>
          <w:szCs w:val="24"/>
        </w:rPr>
        <w:t xml:space="preserve">нансовый контроль в сфере бюджетных правоотношений - это деятельность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Росфиннадзора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>, органов государственного (муниципального) финансового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контроля, являющихся соответственно органами (должностными лицами) исполнительной власти субъектов РФ, местных администраций, Ф</w:t>
      </w:r>
      <w:r>
        <w:rPr>
          <w:rFonts w:ascii="Times New Roman" w:hAnsi="Times New Roman" w:cs="Times New Roman"/>
          <w:sz w:val="24"/>
          <w:szCs w:val="24"/>
        </w:rPr>
        <w:t>едераль</w:t>
      </w:r>
      <w:r w:rsidRPr="00BE2388">
        <w:rPr>
          <w:rFonts w:ascii="Times New Roman" w:hAnsi="Times New Roman" w:cs="Times New Roman"/>
          <w:sz w:val="24"/>
          <w:szCs w:val="24"/>
        </w:rPr>
        <w:t xml:space="preserve">ного казначейства (финансовых органов субъектов РФ или муниципальных образований). Органы внутреннего государственного (муниципального) финансового контроля (за исключением Федерального </w:t>
      </w:r>
      <w:r>
        <w:rPr>
          <w:rFonts w:ascii="Times New Roman" w:hAnsi="Times New Roman" w:cs="Times New Roman"/>
          <w:sz w:val="24"/>
          <w:szCs w:val="24"/>
        </w:rPr>
        <w:t>казначейства) обладают полномо</w:t>
      </w:r>
      <w:r w:rsidRPr="00BE2388">
        <w:rPr>
          <w:rFonts w:ascii="Times New Roman" w:hAnsi="Times New Roman" w:cs="Times New Roman"/>
          <w:sz w:val="24"/>
          <w:szCs w:val="24"/>
        </w:rPr>
        <w:t xml:space="preserve">чиями осуществлять контроль: </w:t>
      </w:r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>- за соблюдением бюджетного закон</w:t>
      </w:r>
      <w:r>
        <w:rPr>
          <w:rFonts w:ascii="Times New Roman" w:hAnsi="Times New Roman" w:cs="Times New Roman"/>
          <w:sz w:val="24"/>
          <w:szCs w:val="24"/>
        </w:rPr>
        <w:t>одательства РФ и иных норматив</w:t>
      </w:r>
      <w:r w:rsidRPr="00BE2388">
        <w:rPr>
          <w:rFonts w:ascii="Times New Roman" w:hAnsi="Times New Roman" w:cs="Times New Roman"/>
          <w:sz w:val="24"/>
          <w:szCs w:val="24"/>
        </w:rPr>
        <w:t xml:space="preserve">ных правовых актов, регулирующих бюджетные правоотношения; </w:t>
      </w:r>
    </w:p>
    <w:p w:rsid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>- за полнотой и достоверностью отч</w:t>
      </w:r>
      <w:r>
        <w:rPr>
          <w:rFonts w:ascii="Times New Roman" w:hAnsi="Times New Roman" w:cs="Times New Roman"/>
          <w:sz w:val="24"/>
          <w:szCs w:val="24"/>
        </w:rPr>
        <w:t>етности о реализации государст</w:t>
      </w:r>
      <w:r w:rsidRPr="00BE2388">
        <w:rPr>
          <w:rFonts w:ascii="Times New Roman" w:hAnsi="Times New Roman" w:cs="Times New Roman"/>
          <w:sz w:val="24"/>
          <w:szCs w:val="24"/>
        </w:rPr>
        <w:t>венных (муниципальных) программ, в том числе об исполнении государ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BE2388">
        <w:rPr>
          <w:rFonts w:ascii="Times New Roman" w:hAnsi="Times New Roman" w:cs="Times New Roman"/>
          <w:sz w:val="24"/>
          <w:szCs w:val="24"/>
        </w:rPr>
        <w:t xml:space="preserve">венных (муниципальных) заданий. </w:t>
      </w:r>
    </w:p>
    <w:p w:rsidR="00C97E93" w:rsidRPr="00BE2388" w:rsidRDefault="00BE2388" w:rsidP="00BE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388">
        <w:rPr>
          <w:rFonts w:ascii="Times New Roman" w:hAnsi="Times New Roman" w:cs="Times New Roman"/>
          <w:sz w:val="24"/>
          <w:szCs w:val="24"/>
        </w:rPr>
        <w:t xml:space="preserve">Как мы видим, полномочия указанных органов во многом дублируются. Один и тот же вопрос (например, целевое использование какой-либо субсидии) мог проверяться как счетными палатами, так и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>, органами государственного (муниципальн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ого)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субъ</w:t>
      </w:r>
      <w:r w:rsidRPr="00BE2388">
        <w:rPr>
          <w:rFonts w:ascii="Times New Roman" w:hAnsi="Times New Roman" w:cs="Times New Roman"/>
          <w:sz w:val="24"/>
          <w:szCs w:val="24"/>
        </w:rPr>
        <w:t>ектов РФ и т.д. Теперь такого не будет. При этом координация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возлагается на органы прокуратуры. Планирование контрольной деятельности Федеральным законом № 370-ФЗ детализируются вопросы проведения проверочных мероприятий в отношении органов местного самоуправления и их должностных лиц. Кроме того, предусматриваются единые подходы к организации плановых и внеплановых проверок, в том числе в части установления необходимости их согласования с органами прокуратуры. Тем самым определяется координирующее полномочие прокуратуры в данной сфере деятельности. Как правило, основанием для осуще</w:t>
      </w:r>
      <w:r>
        <w:rPr>
          <w:rFonts w:ascii="Times New Roman" w:hAnsi="Times New Roman" w:cs="Times New Roman"/>
          <w:sz w:val="24"/>
          <w:szCs w:val="24"/>
        </w:rPr>
        <w:t>ствления органами государствен</w:t>
      </w:r>
      <w:r w:rsidRPr="00BE2388">
        <w:rPr>
          <w:rFonts w:ascii="Times New Roman" w:hAnsi="Times New Roman" w:cs="Times New Roman"/>
          <w:sz w:val="24"/>
          <w:szCs w:val="24"/>
        </w:rPr>
        <w:t>ного контроля (надзора) своей деятельнос</w:t>
      </w:r>
      <w:r>
        <w:rPr>
          <w:rFonts w:ascii="Times New Roman" w:hAnsi="Times New Roman" w:cs="Times New Roman"/>
          <w:sz w:val="24"/>
          <w:szCs w:val="24"/>
        </w:rPr>
        <w:t>ти является ежегодно утверждае</w:t>
      </w:r>
      <w:r w:rsidRPr="00BE2388">
        <w:rPr>
          <w:rFonts w:ascii="Times New Roman" w:hAnsi="Times New Roman" w:cs="Times New Roman"/>
          <w:sz w:val="24"/>
          <w:szCs w:val="24"/>
        </w:rPr>
        <w:t>мый план проверок. В соответствии с внесенными изм</w:t>
      </w:r>
      <w:r>
        <w:rPr>
          <w:rFonts w:ascii="Times New Roman" w:hAnsi="Times New Roman" w:cs="Times New Roman"/>
          <w:sz w:val="24"/>
          <w:szCs w:val="24"/>
        </w:rPr>
        <w:t>енениями плановые проверки дея</w:t>
      </w:r>
      <w:r w:rsidRPr="00BE2388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проверок, сформиро</w:t>
      </w:r>
      <w:r w:rsidRPr="00BE2388">
        <w:rPr>
          <w:rFonts w:ascii="Times New Roman" w:hAnsi="Times New Roman" w:cs="Times New Roman"/>
          <w:sz w:val="24"/>
          <w:szCs w:val="24"/>
        </w:rPr>
        <w:t>ванного и согласованного прокуратурой субъекта РФ. При этом плановая проверка одного и того же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или должност</w:t>
      </w:r>
      <w:r w:rsidRPr="00BE2388">
        <w:rPr>
          <w:rFonts w:ascii="Times New Roman" w:hAnsi="Times New Roman" w:cs="Times New Roman"/>
          <w:sz w:val="24"/>
          <w:szCs w:val="24"/>
        </w:rPr>
        <w:t xml:space="preserve">ного лица местного самоуправления проводится не чаще одного раза в два года.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Заметим, что, например, периоди</w:t>
      </w:r>
      <w:r>
        <w:rPr>
          <w:rFonts w:ascii="Times New Roman" w:hAnsi="Times New Roman" w:cs="Times New Roman"/>
          <w:sz w:val="24"/>
          <w:szCs w:val="24"/>
        </w:rPr>
        <w:t>чность проведения плановых кон</w:t>
      </w:r>
      <w:r w:rsidRPr="00BE2388">
        <w:rPr>
          <w:rFonts w:ascii="Times New Roman" w:hAnsi="Times New Roman" w:cs="Times New Roman"/>
          <w:sz w:val="24"/>
          <w:szCs w:val="24"/>
        </w:rPr>
        <w:t xml:space="preserve">трольных мероприятий в отношении одного объекта контроля и одной темы контрольного мероприятия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 xml:space="preserve"> составляет не более одного раза в год (п. 26 Правил осуществления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 xml:space="preserve"> полномочий по контролю в финансово-бюджетной сфере, утвержденных Постановлением Правительства РФ от 28.11.2013 № 1092).5 Органы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(надзора) направляют в прокура</w:t>
      </w:r>
      <w:r w:rsidRPr="00BE2388">
        <w:rPr>
          <w:rFonts w:ascii="Times New Roman" w:hAnsi="Times New Roman" w:cs="Times New Roman"/>
          <w:sz w:val="24"/>
          <w:szCs w:val="24"/>
        </w:rPr>
        <w:t>туру соответствующего субъекта РФ проекты ежегодных планов проведения проверок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 Указанные пр</w:t>
      </w:r>
      <w:r>
        <w:rPr>
          <w:rFonts w:ascii="Times New Roman" w:hAnsi="Times New Roman" w:cs="Times New Roman"/>
          <w:sz w:val="24"/>
          <w:szCs w:val="24"/>
        </w:rPr>
        <w:t>оекты рассматриваются прокурату</w:t>
      </w:r>
      <w:r w:rsidRPr="00BE2388">
        <w:rPr>
          <w:rFonts w:ascii="Times New Roman" w:hAnsi="Times New Roman" w:cs="Times New Roman"/>
          <w:sz w:val="24"/>
          <w:szCs w:val="24"/>
        </w:rPr>
        <w:t>рой субъекта РФ на предмет законности вк</w:t>
      </w:r>
      <w:r>
        <w:rPr>
          <w:rFonts w:ascii="Times New Roman" w:hAnsi="Times New Roman" w:cs="Times New Roman"/>
          <w:sz w:val="24"/>
          <w:szCs w:val="24"/>
        </w:rPr>
        <w:t>лючения в них объектов государ</w:t>
      </w:r>
      <w:r w:rsidRPr="00BE2388">
        <w:rPr>
          <w:rFonts w:ascii="Times New Roman" w:hAnsi="Times New Roman" w:cs="Times New Roman"/>
          <w:sz w:val="24"/>
          <w:szCs w:val="24"/>
        </w:rPr>
        <w:t>ственного контроля (надзора) с внесение</w:t>
      </w:r>
      <w:r>
        <w:rPr>
          <w:rFonts w:ascii="Times New Roman" w:hAnsi="Times New Roman" w:cs="Times New Roman"/>
          <w:sz w:val="24"/>
          <w:szCs w:val="24"/>
        </w:rPr>
        <w:t>м предложений руководителям ор</w:t>
      </w:r>
      <w:r w:rsidRPr="00BE2388">
        <w:rPr>
          <w:rFonts w:ascii="Times New Roman" w:hAnsi="Times New Roman" w:cs="Times New Roman"/>
          <w:sz w:val="24"/>
          <w:szCs w:val="24"/>
        </w:rPr>
        <w:t>ганов государственного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совместных плано</w:t>
      </w:r>
      <w:r w:rsidRPr="00BE2388">
        <w:rPr>
          <w:rFonts w:ascii="Times New Roman" w:hAnsi="Times New Roman" w:cs="Times New Roman"/>
          <w:sz w:val="24"/>
          <w:szCs w:val="24"/>
        </w:rPr>
        <w:t>вых проверок. Прокуратура субъекта РФ на основа</w:t>
      </w:r>
      <w:r>
        <w:rPr>
          <w:rFonts w:ascii="Times New Roman" w:hAnsi="Times New Roman" w:cs="Times New Roman"/>
          <w:sz w:val="24"/>
          <w:szCs w:val="24"/>
        </w:rPr>
        <w:t>нии представленных органами го</w:t>
      </w:r>
      <w:r w:rsidRPr="00BE2388">
        <w:rPr>
          <w:rFonts w:ascii="Times New Roman" w:hAnsi="Times New Roman" w:cs="Times New Roman"/>
          <w:sz w:val="24"/>
          <w:szCs w:val="24"/>
        </w:rPr>
        <w:t>сударственного контроля (надзора) проектов формирует ежегодный план не позднее 1 октября года, предшествующего году проведения проверок. В ежегодный план включаются следующие сведения: 1) наименования и места нахождени</w:t>
      </w:r>
      <w:r>
        <w:rPr>
          <w:rFonts w:ascii="Times New Roman" w:hAnsi="Times New Roman" w:cs="Times New Roman"/>
          <w:sz w:val="24"/>
          <w:szCs w:val="24"/>
        </w:rPr>
        <w:t>я органов местного самоуправле</w:t>
      </w:r>
      <w:r w:rsidRPr="00BE2388">
        <w:rPr>
          <w:rFonts w:ascii="Times New Roman" w:hAnsi="Times New Roman" w:cs="Times New Roman"/>
          <w:sz w:val="24"/>
          <w:szCs w:val="24"/>
        </w:rPr>
        <w:t>ния и должностных лиц местного самоуправления, деятельность которых подлежит проверкам; 2) наименования органов государствен</w:t>
      </w:r>
      <w:r>
        <w:rPr>
          <w:rFonts w:ascii="Times New Roman" w:hAnsi="Times New Roman" w:cs="Times New Roman"/>
          <w:sz w:val="24"/>
          <w:szCs w:val="24"/>
        </w:rPr>
        <w:t>ного контроля (надзора), плани</w:t>
      </w:r>
      <w:r w:rsidRPr="00BE2388">
        <w:rPr>
          <w:rFonts w:ascii="Times New Roman" w:hAnsi="Times New Roman" w:cs="Times New Roman"/>
          <w:sz w:val="24"/>
          <w:szCs w:val="24"/>
        </w:rPr>
        <w:t>рующих проведение проверок; 3) цели и основания проведения пров</w:t>
      </w:r>
      <w:r>
        <w:rPr>
          <w:rFonts w:ascii="Times New Roman" w:hAnsi="Times New Roman" w:cs="Times New Roman"/>
          <w:sz w:val="24"/>
          <w:szCs w:val="24"/>
        </w:rPr>
        <w:t>ерок, а также сроки их проведе</w:t>
      </w:r>
      <w:r w:rsidRPr="00BE2388">
        <w:rPr>
          <w:rFonts w:ascii="Times New Roman" w:hAnsi="Times New Roman" w:cs="Times New Roman"/>
          <w:sz w:val="24"/>
          <w:szCs w:val="24"/>
        </w:rPr>
        <w:t>ния. Еще одним подтверждением принци</w:t>
      </w:r>
      <w:r>
        <w:rPr>
          <w:rFonts w:ascii="Times New Roman" w:hAnsi="Times New Roman" w:cs="Times New Roman"/>
          <w:sz w:val="24"/>
          <w:szCs w:val="24"/>
        </w:rPr>
        <w:t>пов гласности и открытости дея</w:t>
      </w:r>
      <w:r w:rsidRPr="00BE2388">
        <w:rPr>
          <w:rFonts w:ascii="Times New Roman" w:hAnsi="Times New Roman" w:cs="Times New Roman"/>
          <w:sz w:val="24"/>
          <w:szCs w:val="24"/>
        </w:rPr>
        <w:t>тельности органов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>дзора) является обязатель</w:t>
      </w:r>
      <w:r w:rsidRPr="00BE2388">
        <w:rPr>
          <w:rFonts w:ascii="Times New Roman" w:hAnsi="Times New Roman" w:cs="Times New Roman"/>
          <w:sz w:val="24"/>
          <w:szCs w:val="24"/>
        </w:rPr>
        <w:t>ное условие о размещении ежегодного пла</w:t>
      </w:r>
      <w:r>
        <w:rPr>
          <w:rFonts w:ascii="Times New Roman" w:hAnsi="Times New Roman" w:cs="Times New Roman"/>
          <w:sz w:val="24"/>
          <w:szCs w:val="24"/>
        </w:rPr>
        <w:t>на на официальных сайтах проку</w:t>
      </w:r>
      <w:r w:rsidRPr="00BE2388">
        <w:rPr>
          <w:rFonts w:ascii="Times New Roman" w:hAnsi="Times New Roman" w:cs="Times New Roman"/>
          <w:sz w:val="24"/>
          <w:szCs w:val="24"/>
        </w:rPr>
        <w:t>ратуры субъекта РФ и соответствующего органа государственного контроля (надзора) в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>ационной сети Интернет не позд</w:t>
      </w:r>
      <w:r w:rsidRPr="00BE2388">
        <w:rPr>
          <w:rFonts w:ascii="Times New Roman" w:hAnsi="Times New Roman" w:cs="Times New Roman"/>
          <w:sz w:val="24"/>
          <w:szCs w:val="24"/>
        </w:rPr>
        <w:t>нее 1 ноября года, предшествующего году проведения проверок. Как правило, помимо плановых орган</w:t>
      </w:r>
      <w:r>
        <w:rPr>
          <w:rFonts w:ascii="Times New Roman" w:hAnsi="Times New Roman" w:cs="Times New Roman"/>
          <w:sz w:val="24"/>
          <w:szCs w:val="24"/>
        </w:rPr>
        <w:t>ы государственного контроля мо</w:t>
      </w:r>
      <w:r w:rsidRPr="00BE2388">
        <w:rPr>
          <w:rFonts w:ascii="Times New Roman" w:hAnsi="Times New Roman" w:cs="Times New Roman"/>
          <w:sz w:val="24"/>
          <w:szCs w:val="24"/>
        </w:rPr>
        <w:t>гут проводить внеплановые проверки п</w:t>
      </w:r>
      <w:r>
        <w:rPr>
          <w:rFonts w:ascii="Times New Roman" w:hAnsi="Times New Roman" w:cs="Times New Roman"/>
          <w:sz w:val="24"/>
          <w:szCs w:val="24"/>
        </w:rPr>
        <w:t>ри наличии определенных обстоя</w:t>
      </w:r>
      <w:r w:rsidRPr="00BE2388">
        <w:rPr>
          <w:rFonts w:ascii="Times New Roman" w:hAnsi="Times New Roman" w:cs="Times New Roman"/>
          <w:sz w:val="24"/>
          <w:szCs w:val="24"/>
        </w:rPr>
        <w:t xml:space="preserve">тельств. Федеральным законом № 370-ФЗ существенно ограничены случаи проведения внеплановых проверок.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 xml:space="preserve">Согласно внесенным изменениям внеплановые проверки деятельности органов местного самоуправления и должностных лиц местного </w:t>
      </w:r>
      <w:r w:rsidRPr="00BE2388">
        <w:rPr>
          <w:rFonts w:ascii="Times New Roman" w:hAnsi="Times New Roman" w:cs="Times New Roman"/>
          <w:sz w:val="24"/>
          <w:szCs w:val="24"/>
        </w:rPr>
        <w:lastRenderedPageBreak/>
        <w:t>самоуправления осуществляются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РФ, принимаемого на основании обращений граждан, юридических лиц и информации от государственных органов о фактах нарушений законодательства РФ, влекущих возникновение чрезвычайных ситуаций, угрозу жизни и здоровью граждан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, а также массовые нарушения прав граждан.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Кроме того, внеплановые проверки де</w:t>
      </w:r>
      <w:r>
        <w:rPr>
          <w:rFonts w:ascii="Times New Roman" w:hAnsi="Times New Roman" w:cs="Times New Roman"/>
          <w:sz w:val="24"/>
          <w:szCs w:val="24"/>
        </w:rPr>
        <w:t>ятельности органов местного са</w:t>
      </w:r>
      <w:r w:rsidRPr="00BE2388">
        <w:rPr>
          <w:rFonts w:ascii="Times New Roman" w:hAnsi="Times New Roman" w:cs="Times New Roman"/>
          <w:sz w:val="24"/>
          <w:szCs w:val="24"/>
        </w:rPr>
        <w:t>моуправления и должностных лиц местного самоуправления могут также проводиться в соответствии с поручениями Президента РФ, Правительства РФ и на основании требования Генеральног</w:t>
      </w:r>
      <w:r>
        <w:rPr>
          <w:rFonts w:ascii="Times New Roman" w:hAnsi="Times New Roman" w:cs="Times New Roman"/>
          <w:sz w:val="24"/>
          <w:szCs w:val="24"/>
        </w:rPr>
        <w:t>о прокурора РФ, прокурора субъ</w:t>
      </w:r>
      <w:r w:rsidRPr="00BE2388">
        <w:rPr>
          <w:rFonts w:ascii="Times New Roman" w:hAnsi="Times New Roman" w:cs="Times New Roman"/>
          <w:sz w:val="24"/>
          <w:szCs w:val="24"/>
        </w:rPr>
        <w:t>екта РФ о проведении внеплановой провер</w:t>
      </w:r>
      <w:r>
        <w:rPr>
          <w:rFonts w:ascii="Times New Roman" w:hAnsi="Times New Roman" w:cs="Times New Roman"/>
          <w:sz w:val="24"/>
          <w:szCs w:val="24"/>
        </w:rPr>
        <w:t>ки в рамках надзора за исполне</w:t>
      </w:r>
      <w:r w:rsidRPr="00BE2388">
        <w:rPr>
          <w:rFonts w:ascii="Times New Roman" w:hAnsi="Times New Roman" w:cs="Times New Roman"/>
          <w:sz w:val="24"/>
          <w:szCs w:val="24"/>
        </w:rPr>
        <w:t>нием законов по поступившим в органы прокуратуры материал</w:t>
      </w:r>
      <w:r>
        <w:rPr>
          <w:rFonts w:ascii="Times New Roman" w:hAnsi="Times New Roman" w:cs="Times New Roman"/>
          <w:sz w:val="24"/>
          <w:szCs w:val="24"/>
        </w:rPr>
        <w:t>ам и обраще</w:t>
      </w:r>
      <w:r w:rsidRPr="00BE2388">
        <w:rPr>
          <w:rFonts w:ascii="Times New Roman" w:hAnsi="Times New Roman" w:cs="Times New Roman"/>
          <w:sz w:val="24"/>
          <w:szCs w:val="24"/>
        </w:rPr>
        <w:t>ниям.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Следует отметить, что в силу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еще одним основанием для внеплановой проверки является истечение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В свете внесенных Федеральным законом № 370-ФЗ изменений указанное основание проведения внеплановой проверки не будет применяться в отношении органов местного самоуправления и должностных лиц местного самоуправления. Ограничения по истребованию документов Органы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>надзора) вправе запрашивать до</w:t>
      </w:r>
      <w:r w:rsidRPr="00BE2388">
        <w:rPr>
          <w:rFonts w:ascii="Times New Roman" w:hAnsi="Times New Roman" w:cs="Times New Roman"/>
          <w:sz w:val="24"/>
          <w:szCs w:val="24"/>
        </w:rPr>
        <w:t xml:space="preserve">кументы, необходимые им для осуществления такого контроля (надзора), в том числе у органов местного самоуправления и должностных лиц местного самоуправления. Например,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 xml:space="preserve"> и органы государственного (муниципального) финансового контроля, являющиеся органами (должностными лицами) исполнительной власти субъектов РФ (местных администраций), проводят анализ осуществления главными администраторами бюджетных средств внутреннего финансового контроля и внутреннего финансового аудита. При этом органы государственного (муниципального) финансового контроля, являющиеся органами (должностными лицами) исполнительной власти субъектов РФ (местных администраций), обязаны представлять и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формацию и документы, запрашиваемые </w:t>
      </w:r>
      <w:proofErr w:type="spellStart"/>
      <w:r w:rsidRPr="00BE2388">
        <w:rPr>
          <w:rFonts w:ascii="Times New Roman" w:hAnsi="Times New Roman" w:cs="Times New Roman"/>
          <w:sz w:val="24"/>
          <w:szCs w:val="24"/>
        </w:rPr>
        <w:t>Росфиннадзором</w:t>
      </w:r>
      <w:proofErr w:type="spellEnd"/>
      <w:r w:rsidRPr="00BE2388">
        <w:rPr>
          <w:rFonts w:ascii="Times New Roman" w:hAnsi="Times New Roman" w:cs="Times New Roman"/>
          <w:sz w:val="24"/>
          <w:szCs w:val="24"/>
        </w:rPr>
        <w:t xml:space="preserve"> в целях проведения им анализа исполнения бюджетных полномочий данных органов. В соответствии с ч. 2.8 ст. 77 Федерального закона № 131-ФЗ (в ред. Федерального закона № 370-ФЗ) запрос органа государственного контроля (надзора) о представлении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 Срок, предусматриваемый органами государственного контроля (надзора) для представления органами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и должност</w:t>
      </w:r>
      <w:r w:rsidRPr="00BE2388">
        <w:rPr>
          <w:rFonts w:ascii="Times New Roman" w:hAnsi="Times New Roman" w:cs="Times New Roman"/>
          <w:sz w:val="24"/>
          <w:szCs w:val="24"/>
        </w:rPr>
        <w:t>ными лицами местного самоуправления информации по запросу указанных органов контроля (надзора), составляет не менее 10 рабочих дней. Сокращение срока представления информации допускается в случаях установления фактов нарушений законодательства РФ, влекущих возникновение чрезвычайных ситуаций, угрозу жизни и здоровью граждан, а также массовые н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рушения прав граждан. Обратите внимание! 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Непредставлени</w:t>
      </w:r>
      <w:r>
        <w:rPr>
          <w:rFonts w:ascii="Times New Roman" w:hAnsi="Times New Roman" w:cs="Times New Roman"/>
          <w:sz w:val="24"/>
          <w:szCs w:val="24"/>
        </w:rPr>
        <w:t>е или несвоевременное представ</w:t>
      </w:r>
      <w:r w:rsidRPr="00BE2388">
        <w:rPr>
          <w:rFonts w:ascii="Times New Roman" w:hAnsi="Times New Roman" w:cs="Times New Roman"/>
          <w:sz w:val="24"/>
          <w:szCs w:val="24"/>
        </w:rPr>
        <w:t xml:space="preserve">ление государственному органу (должностному лицу) сведений (информации), предоставление </w:t>
      </w:r>
      <w:r w:rsidRPr="00BE2388">
        <w:rPr>
          <w:rFonts w:ascii="Times New Roman" w:hAnsi="Times New Roman" w:cs="Times New Roman"/>
          <w:sz w:val="24"/>
          <w:szCs w:val="24"/>
        </w:rPr>
        <w:lastRenderedPageBreak/>
        <w:t>которых (которой) предусмотрено законом и необходимо для осуществления этим органом (должностным лицом) его законной деятельности, а равно представление таких сведений (информации) в неполном объеме или в искаженном виде, за исключением случаев, предусмотренных ст. 6.16, ч. 4 ст. 14.28, ст. ст. 19.7.1 - 19.7.3, 19.7.5 - 19.7.5-2, 19.7.7, 19.7.8, 19.8 КоАП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РФ, влечет предупреждение или наложение административного штрафа на должностных лиц от 300 до 500 руб., а на юридических лиц от 3000 до 5000 руб. (ст. 19.7 КоАП РФ). Следует учитывать, что органы местного самоуправления и должностные лица местного самоуправления вправе не представлять информацию по запросу органов государственного контроля (надзора), если эта информация ранее была представлена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Интернет. При этом орган местного самоуправления, должностное лицо местного сам</w:t>
      </w:r>
      <w:proofErr w:type="gramStart"/>
      <w:r w:rsidRPr="00BE23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2388">
        <w:rPr>
          <w:rFonts w:ascii="Times New Roman" w:hAnsi="Times New Roman" w:cs="Times New Roman"/>
          <w:sz w:val="24"/>
          <w:szCs w:val="24"/>
        </w:rPr>
        <w:t xml:space="preserve"> управления в ответе на запрос сообщают, где официально опубликована или размещена информация. Кроме того, сами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Федеральным законом № 131-ФЗ и иными федеральными законами к полномочиям органов местного самоуправления данного муниципального образования, а также финансового обеспечения из местного бюджета соответствующих расходов</w:t>
      </w:r>
      <w:r w:rsidRPr="00BE2388">
        <w:rPr>
          <w:rFonts w:ascii="Times New Roman" w:hAnsi="Times New Roman" w:cs="Times New Roman"/>
          <w:sz w:val="24"/>
          <w:szCs w:val="24"/>
        </w:rPr>
        <w:t>.</w:t>
      </w:r>
    </w:p>
    <w:sectPr w:rsidR="00C97E93" w:rsidRPr="00BE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9"/>
    <w:rsid w:val="00BE2388"/>
    <w:rsid w:val="00C414B9"/>
    <w:rsid w:val="00C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2340</Words>
  <Characters>13343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2015-04-17T06:37:00Z</dcterms:created>
  <dcterms:modified xsi:type="dcterms:W3CDTF">2015-04-17T06:45:00Z</dcterms:modified>
</cp:coreProperties>
</file>